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0A3E" w14:textId="0A815C42" w:rsidR="00B21CCE" w:rsidRDefault="00000000" w:rsidP="00CF78AD">
      <w:pPr>
        <w:spacing w:before="75" w:line="228" w:lineRule="auto"/>
        <w:ind w:left="142" w:rightChars="67" w:right="141" w:firstLineChars="43" w:firstLine="142"/>
        <w:jc w:val="center"/>
        <w:rPr>
          <w:rFonts w:ascii="宋体" w:eastAsia="宋体" w:hAnsi="宋体" w:cs="宋体"/>
          <w:b/>
          <w:bCs/>
          <w:sz w:val="32"/>
          <w:szCs w:val="32"/>
        </w:rPr>
      </w:pPr>
      <w:r>
        <w:rPr>
          <w:rFonts w:ascii="宋体" w:eastAsia="宋体" w:hAnsi="宋体" w:cs="宋体" w:hint="eastAsia"/>
          <w:b/>
          <w:bCs/>
          <w:color w:val="333333"/>
          <w:spacing w:val="9"/>
          <w:sz w:val="32"/>
          <w:szCs w:val="32"/>
        </w:rPr>
        <w:t>附件：中</w:t>
      </w:r>
      <w:proofErr w:type="gramStart"/>
      <w:r>
        <w:rPr>
          <w:rFonts w:ascii="宋体" w:eastAsia="宋体" w:hAnsi="宋体" w:cs="宋体" w:hint="eastAsia"/>
          <w:b/>
          <w:bCs/>
          <w:color w:val="333333"/>
          <w:spacing w:val="9"/>
          <w:sz w:val="32"/>
          <w:szCs w:val="32"/>
        </w:rPr>
        <w:t>认</w:t>
      </w:r>
      <w:proofErr w:type="gramEnd"/>
      <w:r>
        <w:rPr>
          <w:rFonts w:ascii="宋体" w:eastAsia="宋体" w:hAnsi="宋体" w:cs="宋体" w:hint="eastAsia"/>
          <w:b/>
          <w:bCs/>
          <w:color w:val="333333"/>
          <w:spacing w:val="9"/>
          <w:sz w:val="32"/>
          <w:szCs w:val="32"/>
        </w:rPr>
        <w:t>认证有限公司审核员差旅费</w:t>
      </w:r>
      <w:r w:rsidR="00085FFA">
        <w:rPr>
          <w:rFonts w:ascii="宋体" w:eastAsia="宋体" w:hAnsi="宋体" w:cs="宋体" w:hint="eastAsia"/>
          <w:b/>
          <w:bCs/>
          <w:color w:val="333333"/>
          <w:spacing w:val="9"/>
          <w:sz w:val="32"/>
          <w:szCs w:val="32"/>
        </w:rPr>
        <w:t>报销</w:t>
      </w:r>
      <w:r>
        <w:rPr>
          <w:rFonts w:ascii="宋体" w:eastAsia="宋体" w:hAnsi="宋体" w:cs="宋体" w:hint="eastAsia"/>
          <w:b/>
          <w:bCs/>
          <w:color w:val="333333"/>
          <w:spacing w:val="9"/>
          <w:sz w:val="32"/>
          <w:szCs w:val="32"/>
        </w:rPr>
        <w:t>标准（摘要）</w:t>
      </w:r>
    </w:p>
    <w:p w14:paraId="4106EF20" w14:textId="1B5BE161" w:rsidR="00B21CCE" w:rsidRPr="00CF78AD" w:rsidRDefault="006A5E3A" w:rsidP="00CF78AD">
      <w:pPr>
        <w:spacing w:before="240" w:line="360" w:lineRule="auto"/>
        <w:ind w:left="142" w:rightChars="67" w:right="141" w:firstLineChars="43" w:firstLine="108"/>
        <w:rPr>
          <w:rFonts w:ascii="宋体" w:eastAsia="宋体" w:hAnsi="宋体" w:cs="宋体"/>
          <w:spacing w:val="12"/>
          <w:sz w:val="24"/>
          <w:szCs w:val="24"/>
        </w:rPr>
      </w:pPr>
      <w:r w:rsidRPr="00CF78AD">
        <w:rPr>
          <w:rFonts w:ascii="宋体" w:eastAsia="宋体" w:hAnsi="宋体" w:cs="宋体" w:hint="eastAsia"/>
          <w:spacing w:val="12"/>
          <w:sz w:val="24"/>
          <w:szCs w:val="24"/>
        </w:rPr>
        <w:t>尊</w:t>
      </w:r>
      <w:r w:rsidR="00CF78AD" w:rsidRPr="00CF78AD">
        <w:rPr>
          <w:rFonts w:ascii="宋体" w:eastAsia="宋体" w:hAnsi="宋体" w:cs="宋体" w:hint="eastAsia"/>
          <w:spacing w:val="12"/>
          <w:sz w:val="24"/>
          <w:szCs w:val="24"/>
        </w:rPr>
        <w:t>贵</w:t>
      </w:r>
      <w:r w:rsidRPr="00CF78AD">
        <w:rPr>
          <w:rFonts w:ascii="宋体" w:eastAsia="宋体" w:hAnsi="宋体" w:cs="宋体" w:hint="eastAsia"/>
          <w:spacing w:val="12"/>
          <w:sz w:val="24"/>
          <w:szCs w:val="24"/>
        </w:rPr>
        <w:t>的受审核方/委托方：</w:t>
      </w:r>
    </w:p>
    <w:p w14:paraId="4210692E" w14:textId="6C7F8599" w:rsidR="00B21CCE" w:rsidRPr="00CF78AD" w:rsidRDefault="00000000" w:rsidP="00CF78AD">
      <w:pPr>
        <w:spacing w:before="75" w:line="360" w:lineRule="auto"/>
        <w:ind w:leftChars="100" w:left="210" w:rightChars="67" w:right="141" w:firstLineChars="254" w:firstLine="640"/>
        <w:rPr>
          <w:rFonts w:ascii="宋体" w:eastAsia="宋体" w:hAnsi="宋体" w:cs="宋体"/>
          <w:spacing w:val="12"/>
          <w:sz w:val="24"/>
          <w:szCs w:val="24"/>
        </w:rPr>
      </w:pPr>
      <w:r w:rsidRPr="00CF78AD">
        <w:rPr>
          <w:rFonts w:ascii="宋体" w:eastAsia="宋体" w:hAnsi="宋体" w:cs="宋体" w:hint="eastAsia"/>
          <w:spacing w:val="12"/>
          <w:sz w:val="24"/>
          <w:szCs w:val="24"/>
        </w:rPr>
        <w:t>为保护每一位受审核方/委托方的权益、规范审核员行为，中认认证一直秉持“廉洁自律”的态度服务于广大客户，一贯以毫不松懈地致力于严格管理审核员的行为以树立机构良好口碑，现将差旅费报销标准作为审核计划的附件，呈现给每位尊贵的委托方/受审核方，敬请您认真阅读，并参照此内容对</w:t>
      </w:r>
      <w:proofErr w:type="gramStart"/>
      <w:r w:rsidRPr="00CF78AD">
        <w:rPr>
          <w:rFonts w:ascii="宋体" w:eastAsia="宋体" w:hAnsi="宋体" w:cs="宋体" w:hint="eastAsia"/>
          <w:spacing w:val="12"/>
          <w:sz w:val="24"/>
          <w:szCs w:val="24"/>
        </w:rPr>
        <w:t>敝机构</w:t>
      </w:r>
      <w:proofErr w:type="gramEnd"/>
      <w:r w:rsidRPr="00CF78AD">
        <w:rPr>
          <w:rFonts w:ascii="宋体" w:eastAsia="宋体" w:hAnsi="宋体" w:cs="宋体" w:hint="eastAsia"/>
          <w:spacing w:val="12"/>
          <w:sz w:val="24"/>
          <w:szCs w:val="24"/>
        </w:rPr>
        <w:t>的审核员言行予以监督，中认认证对协助我们约束员工管理员工的尊贵客户致以真诚</w:t>
      </w:r>
      <w:r w:rsidR="00DE1D91">
        <w:rPr>
          <w:rFonts w:ascii="宋体" w:eastAsia="宋体" w:hAnsi="宋体" w:cs="宋体" w:hint="eastAsia"/>
          <w:spacing w:val="12"/>
          <w:sz w:val="24"/>
          <w:szCs w:val="24"/>
        </w:rPr>
        <w:t>的</w:t>
      </w:r>
      <w:r w:rsidRPr="00CF78AD">
        <w:rPr>
          <w:rFonts w:ascii="宋体" w:eastAsia="宋体" w:hAnsi="宋体" w:cs="宋体" w:hint="eastAsia"/>
          <w:spacing w:val="12"/>
          <w:sz w:val="24"/>
          <w:szCs w:val="24"/>
        </w:rPr>
        <w:t>谢意！</w:t>
      </w:r>
    </w:p>
    <w:p w14:paraId="0A9FD94A" w14:textId="3AB243A2" w:rsidR="00B21CCE" w:rsidRPr="00CF78AD" w:rsidRDefault="00000000" w:rsidP="00CF78AD">
      <w:pPr>
        <w:spacing w:before="75" w:line="360" w:lineRule="auto"/>
        <w:ind w:left="142" w:rightChars="67" w:right="141" w:firstLineChars="43" w:firstLine="108"/>
        <w:rPr>
          <w:rFonts w:ascii="宋体" w:eastAsia="宋体" w:hAnsi="宋体" w:cs="宋体"/>
          <w:sz w:val="24"/>
          <w:szCs w:val="24"/>
        </w:rPr>
      </w:pPr>
      <w:r w:rsidRPr="00CF78AD">
        <w:rPr>
          <w:rFonts w:ascii="宋体" w:eastAsia="宋体" w:hAnsi="宋体" w:cs="宋体"/>
          <w:spacing w:val="12"/>
          <w:sz w:val="24"/>
          <w:szCs w:val="24"/>
        </w:rPr>
        <w:t>1、审</w:t>
      </w:r>
      <w:r w:rsidRPr="00CF78AD">
        <w:rPr>
          <w:rFonts w:ascii="宋体" w:eastAsia="宋体" w:hAnsi="宋体" w:cs="宋体"/>
          <w:spacing w:val="6"/>
          <w:sz w:val="24"/>
          <w:szCs w:val="24"/>
        </w:rPr>
        <w:t>核员市区出行应优先选择公共交通 (</w:t>
      </w:r>
      <w:r w:rsidRPr="00CF78AD">
        <w:rPr>
          <w:rFonts w:ascii="宋体" w:eastAsia="宋体" w:hAnsi="宋体" w:cs="宋体" w:hint="eastAsia"/>
          <w:spacing w:val="6"/>
          <w:sz w:val="24"/>
          <w:szCs w:val="24"/>
        </w:rPr>
        <w:t>大巴、</w:t>
      </w:r>
      <w:r w:rsidRPr="00CF78AD">
        <w:rPr>
          <w:rFonts w:ascii="宋体" w:eastAsia="宋体" w:hAnsi="宋体" w:cs="宋体"/>
          <w:spacing w:val="6"/>
          <w:sz w:val="24"/>
          <w:szCs w:val="24"/>
        </w:rPr>
        <w:t>地铁</w:t>
      </w:r>
      <w:r w:rsidRPr="00CF78AD">
        <w:rPr>
          <w:rFonts w:ascii="宋体" w:eastAsia="宋体" w:hAnsi="宋体" w:cs="宋体" w:hint="eastAsia"/>
          <w:spacing w:val="6"/>
          <w:sz w:val="24"/>
          <w:szCs w:val="24"/>
        </w:rPr>
        <w:t>或顺风车等</w:t>
      </w:r>
      <w:r w:rsidRPr="00CF78AD">
        <w:rPr>
          <w:rFonts w:ascii="宋体" w:eastAsia="宋体" w:hAnsi="宋体" w:cs="宋体"/>
          <w:spacing w:val="6"/>
          <w:sz w:val="24"/>
          <w:szCs w:val="24"/>
        </w:rPr>
        <w:t>) ，</w:t>
      </w:r>
      <w:r w:rsidRPr="00CF78AD">
        <w:rPr>
          <w:rFonts w:ascii="宋体" w:eastAsia="宋体" w:hAnsi="宋体" w:cs="宋体"/>
          <w:color w:val="333333"/>
          <w:spacing w:val="6"/>
          <w:sz w:val="24"/>
          <w:szCs w:val="24"/>
        </w:rPr>
        <w:t>如特殊情况需要打车 (出</w:t>
      </w:r>
      <w:r w:rsidRPr="00CF78AD">
        <w:rPr>
          <w:rFonts w:ascii="宋体" w:eastAsia="宋体" w:hAnsi="宋体" w:cs="宋体"/>
          <w:spacing w:val="20"/>
          <w:sz w:val="24"/>
          <w:szCs w:val="24"/>
        </w:rPr>
        <w:t>租</w:t>
      </w:r>
      <w:r w:rsidRPr="00CF78AD">
        <w:rPr>
          <w:rFonts w:ascii="宋体" w:eastAsia="宋体" w:hAnsi="宋体" w:cs="宋体"/>
          <w:spacing w:val="16"/>
          <w:sz w:val="24"/>
          <w:szCs w:val="24"/>
        </w:rPr>
        <w:t>车</w:t>
      </w:r>
      <w:r w:rsidRPr="00CF78AD">
        <w:rPr>
          <w:rFonts w:ascii="宋体" w:eastAsia="宋体" w:hAnsi="宋体" w:cs="宋体"/>
          <w:spacing w:val="10"/>
          <w:sz w:val="24"/>
          <w:szCs w:val="24"/>
        </w:rPr>
        <w:t>、</w:t>
      </w:r>
      <w:proofErr w:type="gramStart"/>
      <w:r w:rsidRPr="00CF78AD">
        <w:rPr>
          <w:rFonts w:ascii="宋体" w:eastAsia="宋体" w:hAnsi="宋体" w:cs="宋体"/>
          <w:spacing w:val="10"/>
          <w:sz w:val="24"/>
          <w:szCs w:val="24"/>
        </w:rPr>
        <w:t>网约车</w:t>
      </w:r>
      <w:proofErr w:type="gramEnd"/>
      <w:r w:rsidRPr="00CF78AD">
        <w:rPr>
          <w:rFonts w:ascii="宋体" w:eastAsia="宋体" w:hAnsi="宋体" w:cs="宋体"/>
          <w:spacing w:val="10"/>
          <w:sz w:val="24"/>
          <w:szCs w:val="24"/>
        </w:rPr>
        <w:t>) ，</w:t>
      </w:r>
      <w:r w:rsidRPr="00CF78AD">
        <w:rPr>
          <w:rFonts w:ascii="宋体" w:eastAsia="宋体" w:hAnsi="宋体" w:cs="宋体" w:hint="eastAsia"/>
          <w:spacing w:val="10"/>
          <w:sz w:val="24"/>
          <w:szCs w:val="24"/>
        </w:rPr>
        <w:t>宜事先沟通征得同意，并在</w:t>
      </w:r>
      <w:r w:rsidRPr="00CF78AD">
        <w:rPr>
          <w:rFonts w:ascii="宋体" w:eastAsia="宋体" w:hAnsi="宋体" w:cs="宋体"/>
          <w:spacing w:val="10"/>
          <w:sz w:val="24"/>
          <w:szCs w:val="24"/>
        </w:rPr>
        <w:t>费用报销时附上打车情况说明，核实情况后</w:t>
      </w:r>
      <w:r w:rsidRPr="00CF78AD">
        <w:rPr>
          <w:rFonts w:ascii="宋体" w:eastAsia="宋体" w:hAnsi="宋体" w:cs="宋体"/>
          <w:spacing w:val="8"/>
          <w:sz w:val="24"/>
          <w:szCs w:val="24"/>
        </w:rPr>
        <w:t>予</w:t>
      </w:r>
      <w:r w:rsidRPr="00CF78AD">
        <w:rPr>
          <w:rFonts w:ascii="宋体" w:eastAsia="宋体" w:hAnsi="宋体" w:cs="宋体"/>
          <w:spacing w:val="5"/>
          <w:sz w:val="24"/>
          <w:szCs w:val="24"/>
        </w:rPr>
        <w:t>以报销</w:t>
      </w:r>
      <w:r w:rsidRPr="00CF78AD">
        <w:rPr>
          <w:rFonts w:ascii="宋体" w:eastAsia="宋体" w:hAnsi="宋体" w:cs="宋体" w:hint="eastAsia"/>
          <w:spacing w:val="5"/>
          <w:sz w:val="24"/>
          <w:szCs w:val="24"/>
        </w:rPr>
        <w:t>；</w:t>
      </w:r>
      <w:r w:rsidRPr="00CF78AD">
        <w:rPr>
          <w:rFonts w:ascii="宋体" w:eastAsia="宋体" w:hAnsi="宋体" w:cs="宋体" w:hint="eastAsia"/>
          <w:color w:val="FF0000"/>
          <w:spacing w:val="5"/>
          <w:sz w:val="24"/>
          <w:szCs w:val="24"/>
        </w:rPr>
        <w:t>车票信息必须做到</w:t>
      </w:r>
      <w:r w:rsidR="006A5E3A" w:rsidRPr="00CF78AD">
        <w:rPr>
          <w:rFonts w:ascii="宋体" w:eastAsia="宋体" w:hAnsi="宋体" w:cs="宋体" w:hint="eastAsia"/>
          <w:color w:val="FF0000"/>
          <w:spacing w:val="5"/>
          <w:sz w:val="24"/>
          <w:szCs w:val="24"/>
        </w:rPr>
        <w:t>“</w:t>
      </w:r>
      <w:r w:rsidRPr="00CF78AD">
        <w:rPr>
          <w:rFonts w:ascii="宋体" w:eastAsia="宋体" w:hAnsi="宋体" w:cs="宋体" w:hint="eastAsia"/>
          <w:color w:val="FF0000"/>
          <w:spacing w:val="5"/>
          <w:sz w:val="24"/>
          <w:szCs w:val="24"/>
        </w:rPr>
        <w:t>三</w:t>
      </w:r>
      <w:r w:rsidR="006A5E3A" w:rsidRPr="00CF78AD">
        <w:rPr>
          <w:rFonts w:ascii="宋体" w:eastAsia="宋体" w:hAnsi="宋体" w:cs="宋体" w:hint="eastAsia"/>
          <w:color w:val="FF0000"/>
          <w:spacing w:val="5"/>
          <w:sz w:val="24"/>
          <w:szCs w:val="24"/>
        </w:rPr>
        <w:t>匹配”</w:t>
      </w:r>
      <w:r w:rsidRPr="00CF78AD">
        <w:rPr>
          <w:rFonts w:ascii="宋体" w:eastAsia="宋体" w:hAnsi="宋体" w:cs="宋体" w:hint="eastAsia"/>
          <w:color w:val="FF0000"/>
          <w:spacing w:val="5"/>
          <w:sz w:val="24"/>
          <w:szCs w:val="24"/>
        </w:rPr>
        <w:t>—行程时间</w:t>
      </w:r>
      <w:r w:rsidR="006A5E3A" w:rsidRPr="00CF78AD">
        <w:rPr>
          <w:rFonts w:ascii="宋体" w:eastAsia="宋体" w:hAnsi="宋体" w:cs="宋体" w:hint="eastAsia"/>
          <w:color w:val="FF0000"/>
          <w:spacing w:val="5"/>
          <w:sz w:val="24"/>
          <w:szCs w:val="24"/>
        </w:rPr>
        <w:t>匹配</w:t>
      </w:r>
      <w:r w:rsidRPr="00CF78AD">
        <w:rPr>
          <w:rFonts w:ascii="宋体" w:eastAsia="宋体" w:hAnsi="宋体" w:cs="宋体" w:hint="eastAsia"/>
          <w:color w:val="FF0000"/>
          <w:spacing w:val="5"/>
          <w:sz w:val="24"/>
          <w:szCs w:val="24"/>
        </w:rPr>
        <w:t>、地点起止</w:t>
      </w:r>
      <w:r w:rsidR="006A5E3A" w:rsidRPr="00CF78AD">
        <w:rPr>
          <w:rFonts w:ascii="宋体" w:eastAsia="宋体" w:hAnsi="宋体" w:cs="宋体" w:hint="eastAsia"/>
          <w:color w:val="FF0000"/>
          <w:spacing w:val="5"/>
          <w:sz w:val="24"/>
          <w:szCs w:val="24"/>
        </w:rPr>
        <w:t>匹配</w:t>
      </w:r>
      <w:r w:rsidRPr="00CF78AD">
        <w:rPr>
          <w:rFonts w:ascii="宋体" w:eastAsia="宋体" w:hAnsi="宋体" w:cs="宋体" w:hint="eastAsia"/>
          <w:color w:val="FF0000"/>
          <w:spacing w:val="5"/>
          <w:sz w:val="24"/>
          <w:szCs w:val="24"/>
        </w:rPr>
        <w:t>、乘坐人员</w:t>
      </w:r>
      <w:r w:rsidR="006A5E3A" w:rsidRPr="00CF78AD">
        <w:rPr>
          <w:rFonts w:ascii="宋体" w:eastAsia="宋体" w:hAnsi="宋体" w:cs="宋体" w:hint="eastAsia"/>
          <w:color w:val="FF0000"/>
          <w:spacing w:val="5"/>
          <w:sz w:val="24"/>
          <w:szCs w:val="24"/>
        </w:rPr>
        <w:t>匹配</w:t>
      </w:r>
      <w:r w:rsidRPr="00CF78AD">
        <w:rPr>
          <w:rFonts w:ascii="宋体" w:eastAsia="宋体" w:hAnsi="宋体" w:cs="宋体" w:hint="eastAsia"/>
          <w:color w:val="FF0000"/>
          <w:spacing w:val="5"/>
          <w:sz w:val="24"/>
          <w:szCs w:val="24"/>
        </w:rPr>
        <w:t>，对无报销凭证且不能说明理由者，受审核方有权拒绝承担报销义务并立即向机构举报</w:t>
      </w:r>
      <w:r w:rsidR="00CF78AD" w:rsidRPr="00CF78AD">
        <w:rPr>
          <w:rFonts w:ascii="宋体" w:eastAsia="宋体" w:hAnsi="宋体" w:cs="宋体" w:hint="eastAsia"/>
          <w:spacing w:val="5"/>
          <w:sz w:val="24"/>
          <w:szCs w:val="24"/>
        </w:rPr>
        <w:t>。</w:t>
      </w:r>
    </w:p>
    <w:p w14:paraId="315F9B9D" w14:textId="774CE746" w:rsidR="00B21CCE" w:rsidRPr="00CF78AD" w:rsidRDefault="00000000" w:rsidP="00CF78AD">
      <w:pPr>
        <w:spacing w:before="76" w:line="360" w:lineRule="auto"/>
        <w:ind w:left="142" w:rightChars="67" w:right="141" w:firstLineChars="43" w:firstLine="108"/>
        <w:rPr>
          <w:rFonts w:ascii="宋体" w:eastAsia="宋体" w:hAnsi="宋体" w:cs="宋体"/>
          <w:color w:val="333333"/>
          <w:spacing w:val="-1"/>
          <w:sz w:val="24"/>
          <w:szCs w:val="24"/>
        </w:rPr>
      </w:pPr>
      <w:r w:rsidRPr="00CF78AD">
        <w:rPr>
          <w:rFonts w:ascii="宋体" w:eastAsia="宋体" w:hAnsi="宋体" w:cs="宋体"/>
          <w:color w:val="333333"/>
          <w:spacing w:val="12"/>
          <w:sz w:val="24"/>
          <w:szCs w:val="24"/>
        </w:rPr>
        <w:t>2、</w:t>
      </w:r>
      <w:r w:rsidRPr="00CF78AD">
        <w:rPr>
          <w:rFonts w:ascii="宋体" w:eastAsia="宋体" w:hAnsi="宋体" w:cs="宋体"/>
          <w:color w:val="333333"/>
          <w:spacing w:val="6"/>
          <w:sz w:val="24"/>
          <w:szCs w:val="24"/>
        </w:rPr>
        <w:t>超过</w:t>
      </w:r>
      <w:r w:rsidRPr="00CF78AD">
        <w:rPr>
          <w:rFonts w:ascii="宋体" w:eastAsia="宋体" w:hAnsi="宋体" w:cs="宋体" w:hint="eastAsia"/>
          <w:color w:val="333333"/>
          <w:spacing w:val="6"/>
          <w:sz w:val="24"/>
          <w:szCs w:val="24"/>
        </w:rPr>
        <w:t>20</w:t>
      </w:r>
      <w:r w:rsidRPr="00CF78AD">
        <w:rPr>
          <w:rFonts w:ascii="宋体" w:eastAsia="宋体" w:hAnsi="宋体" w:cs="宋体"/>
          <w:color w:val="333333"/>
          <w:spacing w:val="6"/>
          <w:sz w:val="24"/>
          <w:szCs w:val="24"/>
        </w:rPr>
        <w:t>公里的行程，审核员应该选择公共交通 (地铁、大巴车、火车)</w:t>
      </w:r>
      <w:r w:rsidRPr="00CF78AD">
        <w:rPr>
          <w:rFonts w:ascii="宋体" w:eastAsia="宋体" w:hAnsi="宋体" w:cs="宋体"/>
          <w:color w:val="333333"/>
          <w:sz w:val="24"/>
          <w:szCs w:val="24"/>
        </w:rPr>
        <w:t xml:space="preserve"> </w:t>
      </w:r>
      <w:r w:rsidRPr="00CF78AD">
        <w:rPr>
          <w:rFonts w:ascii="宋体" w:eastAsia="宋体" w:hAnsi="宋体" w:cs="宋体"/>
          <w:color w:val="333333"/>
          <w:spacing w:val="7"/>
          <w:sz w:val="24"/>
          <w:szCs w:val="24"/>
        </w:rPr>
        <w:t>出行，单个人超过</w:t>
      </w:r>
      <w:r w:rsidRPr="00CF78AD">
        <w:rPr>
          <w:rFonts w:ascii="宋体" w:eastAsia="宋体" w:hAnsi="宋体" w:cs="宋体" w:hint="eastAsia"/>
          <w:color w:val="333333"/>
          <w:spacing w:val="7"/>
          <w:sz w:val="24"/>
          <w:szCs w:val="24"/>
        </w:rPr>
        <w:t>20</w:t>
      </w:r>
      <w:r w:rsidRPr="00CF78AD">
        <w:rPr>
          <w:rFonts w:ascii="宋体" w:eastAsia="宋体" w:hAnsi="宋体" w:cs="宋体"/>
          <w:color w:val="333333"/>
          <w:spacing w:val="7"/>
          <w:sz w:val="24"/>
          <w:szCs w:val="24"/>
        </w:rPr>
        <w:t>公里的出租车费/网约车费</w:t>
      </w:r>
      <w:r w:rsidRPr="00CF78AD">
        <w:rPr>
          <w:rFonts w:ascii="宋体" w:eastAsia="宋体" w:hAnsi="宋体" w:cs="宋体" w:hint="eastAsia"/>
          <w:color w:val="333333"/>
          <w:spacing w:val="7"/>
          <w:sz w:val="24"/>
          <w:szCs w:val="24"/>
        </w:rPr>
        <w:t>受审核方有权拒绝</w:t>
      </w:r>
      <w:r w:rsidRPr="00CF78AD">
        <w:rPr>
          <w:rFonts w:ascii="宋体" w:eastAsia="宋体" w:hAnsi="宋体" w:cs="宋体"/>
          <w:color w:val="333333"/>
          <w:spacing w:val="7"/>
          <w:sz w:val="24"/>
          <w:szCs w:val="24"/>
        </w:rPr>
        <w:t>报销 (特殊情况需要打</w:t>
      </w:r>
      <w:r w:rsidRPr="00CF78AD">
        <w:rPr>
          <w:rFonts w:ascii="宋体" w:eastAsia="宋体" w:hAnsi="宋体" w:cs="宋体"/>
          <w:color w:val="333333"/>
          <w:spacing w:val="6"/>
          <w:sz w:val="24"/>
          <w:szCs w:val="24"/>
        </w:rPr>
        <w:t>车</w:t>
      </w:r>
      <w:r w:rsidRPr="00CF78AD">
        <w:rPr>
          <w:rFonts w:ascii="宋体" w:eastAsia="宋体" w:hAnsi="宋体" w:cs="宋体"/>
          <w:color w:val="333333"/>
          <w:sz w:val="24"/>
          <w:szCs w:val="24"/>
        </w:rPr>
        <w:t>请</w:t>
      </w:r>
      <w:r w:rsidRPr="00CF78AD">
        <w:rPr>
          <w:rFonts w:ascii="宋体" w:eastAsia="宋体" w:hAnsi="宋体" w:cs="宋体" w:hint="eastAsia"/>
          <w:color w:val="333333"/>
          <w:spacing w:val="-1"/>
          <w:sz w:val="24"/>
          <w:szCs w:val="24"/>
        </w:rPr>
        <w:t>提前与受审核方沟通确认并征得同意</w:t>
      </w:r>
      <w:r w:rsidRPr="00CF78AD">
        <w:rPr>
          <w:rFonts w:ascii="宋体" w:eastAsia="宋体" w:hAnsi="宋体" w:cs="宋体"/>
          <w:color w:val="333333"/>
          <w:spacing w:val="-1"/>
          <w:sz w:val="24"/>
          <w:szCs w:val="24"/>
        </w:rPr>
        <w:t>)</w:t>
      </w:r>
      <w:r w:rsidRPr="00CF78AD">
        <w:rPr>
          <w:rFonts w:ascii="宋体" w:eastAsia="宋体" w:hAnsi="宋体" w:cs="宋体" w:hint="eastAsia"/>
          <w:spacing w:val="5"/>
          <w:sz w:val="24"/>
          <w:szCs w:val="24"/>
        </w:rPr>
        <w:t>；无报销凭证且不能说明理由者，受审核方可以拒绝承担报销义务并立即向机构举报</w:t>
      </w:r>
      <w:r w:rsidR="00CF78AD" w:rsidRPr="00CF78AD">
        <w:rPr>
          <w:rFonts w:ascii="宋体" w:eastAsia="宋体" w:hAnsi="宋体" w:cs="宋体" w:hint="eastAsia"/>
          <w:color w:val="333333"/>
          <w:spacing w:val="-1"/>
          <w:sz w:val="24"/>
          <w:szCs w:val="24"/>
        </w:rPr>
        <w:t>。</w:t>
      </w:r>
    </w:p>
    <w:p w14:paraId="3BE1A490" w14:textId="396A2922" w:rsidR="00B21CCE" w:rsidRPr="00CF78AD" w:rsidRDefault="00000000" w:rsidP="00CF78AD">
      <w:pPr>
        <w:spacing w:before="76" w:line="360" w:lineRule="auto"/>
        <w:ind w:left="142" w:rightChars="67" w:right="141" w:firstLineChars="43" w:firstLine="109"/>
        <w:rPr>
          <w:rFonts w:ascii="宋体" w:eastAsia="宋体" w:hAnsi="宋体" w:cs="宋体"/>
          <w:sz w:val="24"/>
          <w:szCs w:val="24"/>
        </w:rPr>
      </w:pPr>
      <w:r w:rsidRPr="00CF78AD">
        <w:rPr>
          <w:rFonts w:ascii="宋体" w:eastAsia="宋体" w:hAnsi="宋体" w:cs="宋体"/>
          <w:color w:val="333333"/>
          <w:spacing w:val="14"/>
          <w:sz w:val="24"/>
          <w:szCs w:val="24"/>
        </w:rPr>
        <w:t>3</w:t>
      </w:r>
      <w:r w:rsidRPr="00CF78AD">
        <w:rPr>
          <w:rFonts w:ascii="宋体" w:eastAsia="宋体" w:hAnsi="宋体" w:cs="宋体"/>
          <w:color w:val="333333"/>
          <w:spacing w:val="10"/>
          <w:sz w:val="24"/>
          <w:szCs w:val="24"/>
        </w:rPr>
        <w:t>、</w:t>
      </w:r>
      <w:r w:rsidRPr="00CF78AD">
        <w:rPr>
          <w:rFonts w:ascii="宋体" w:eastAsia="宋体" w:hAnsi="宋体" w:cs="宋体"/>
          <w:color w:val="333333"/>
          <w:spacing w:val="7"/>
          <w:sz w:val="24"/>
          <w:szCs w:val="24"/>
        </w:rPr>
        <w:t>出差原则上乘坐高铁、动车、大巴车出行，若经</w:t>
      </w:r>
      <w:r w:rsidRPr="00CF78AD">
        <w:rPr>
          <w:rFonts w:ascii="宋体" w:eastAsia="宋体" w:hAnsi="宋体" w:cs="宋体" w:hint="eastAsia"/>
          <w:color w:val="333333"/>
          <w:spacing w:val="7"/>
          <w:sz w:val="24"/>
          <w:szCs w:val="24"/>
        </w:rPr>
        <w:t>受审核方</w:t>
      </w:r>
      <w:r w:rsidRPr="00CF78AD">
        <w:rPr>
          <w:rFonts w:ascii="宋体" w:eastAsia="宋体" w:hAnsi="宋体" w:cs="宋体"/>
          <w:color w:val="333333"/>
          <w:spacing w:val="7"/>
          <w:sz w:val="24"/>
          <w:szCs w:val="24"/>
        </w:rPr>
        <w:t>同意后可以选择乘</w:t>
      </w:r>
      <w:r w:rsidRPr="00CF78AD">
        <w:rPr>
          <w:rFonts w:ascii="宋体" w:eastAsia="宋体" w:hAnsi="宋体" w:cs="宋体"/>
          <w:color w:val="333333"/>
          <w:spacing w:val="18"/>
          <w:sz w:val="24"/>
          <w:szCs w:val="24"/>
        </w:rPr>
        <w:t>坐飞</w:t>
      </w:r>
      <w:r w:rsidRPr="00CF78AD">
        <w:rPr>
          <w:rFonts w:ascii="宋体" w:eastAsia="宋体" w:hAnsi="宋体" w:cs="宋体"/>
          <w:color w:val="333333"/>
          <w:spacing w:val="16"/>
          <w:sz w:val="24"/>
          <w:szCs w:val="24"/>
        </w:rPr>
        <w:t>机</w:t>
      </w:r>
      <w:r w:rsidRPr="00CF78AD">
        <w:rPr>
          <w:rFonts w:ascii="宋体" w:eastAsia="宋体" w:hAnsi="宋体" w:cs="宋体"/>
          <w:color w:val="333333"/>
          <w:spacing w:val="9"/>
          <w:sz w:val="24"/>
          <w:szCs w:val="24"/>
        </w:rPr>
        <w:t>出行但仅限于经济舱，如有特殊情况，经</w:t>
      </w:r>
      <w:r w:rsidRPr="00CF78AD">
        <w:rPr>
          <w:rFonts w:ascii="宋体" w:eastAsia="宋体" w:hAnsi="宋体" w:cs="宋体" w:hint="eastAsia"/>
          <w:color w:val="333333"/>
          <w:spacing w:val="9"/>
          <w:sz w:val="24"/>
          <w:szCs w:val="24"/>
        </w:rPr>
        <w:t>沟通确认并征得同意后</w:t>
      </w:r>
      <w:r w:rsidRPr="00CF78AD">
        <w:rPr>
          <w:rFonts w:ascii="宋体" w:eastAsia="宋体" w:hAnsi="宋体" w:cs="宋体"/>
          <w:color w:val="333333"/>
          <w:spacing w:val="9"/>
          <w:sz w:val="24"/>
          <w:szCs w:val="24"/>
        </w:rPr>
        <w:t>可以购买头等舱或者</w:t>
      </w:r>
      <w:r w:rsidRPr="00CF78AD">
        <w:rPr>
          <w:rFonts w:ascii="宋体" w:eastAsia="宋体" w:hAnsi="宋体" w:cs="宋体"/>
          <w:color w:val="333333"/>
          <w:spacing w:val="16"/>
          <w:sz w:val="24"/>
          <w:szCs w:val="24"/>
        </w:rPr>
        <w:t>商</w:t>
      </w:r>
      <w:r w:rsidRPr="00CF78AD">
        <w:rPr>
          <w:rFonts w:ascii="宋体" w:eastAsia="宋体" w:hAnsi="宋体" w:cs="宋体"/>
          <w:color w:val="333333"/>
          <w:spacing w:val="9"/>
          <w:sz w:val="24"/>
          <w:szCs w:val="24"/>
        </w:rPr>
        <w:t>务舱。如未经</w:t>
      </w:r>
      <w:r w:rsidRPr="00CF78AD">
        <w:rPr>
          <w:rFonts w:ascii="宋体" w:eastAsia="宋体" w:hAnsi="宋体" w:cs="宋体" w:hint="eastAsia"/>
          <w:color w:val="333333"/>
          <w:spacing w:val="9"/>
          <w:sz w:val="24"/>
          <w:szCs w:val="24"/>
        </w:rPr>
        <w:t>沟通后允许</w:t>
      </w:r>
      <w:r w:rsidRPr="00CF78AD">
        <w:rPr>
          <w:rFonts w:ascii="宋体" w:eastAsia="宋体" w:hAnsi="宋体" w:cs="宋体"/>
          <w:color w:val="333333"/>
          <w:spacing w:val="9"/>
          <w:sz w:val="24"/>
          <w:szCs w:val="24"/>
        </w:rPr>
        <w:t>，超出部分费用由</w:t>
      </w:r>
      <w:r w:rsidRPr="00CF78AD">
        <w:rPr>
          <w:rFonts w:ascii="宋体" w:eastAsia="宋体" w:hAnsi="宋体" w:cs="宋体" w:hint="eastAsia"/>
          <w:color w:val="333333"/>
          <w:spacing w:val="9"/>
          <w:sz w:val="24"/>
          <w:szCs w:val="24"/>
        </w:rPr>
        <w:t>审核员</w:t>
      </w:r>
      <w:r w:rsidRPr="00CF78AD">
        <w:rPr>
          <w:rFonts w:ascii="宋体" w:eastAsia="宋体" w:hAnsi="宋体" w:cs="宋体"/>
          <w:color w:val="333333"/>
          <w:spacing w:val="9"/>
          <w:sz w:val="24"/>
          <w:szCs w:val="24"/>
        </w:rPr>
        <w:t>自行承担</w:t>
      </w:r>
      <w:r w:rsidRPr="00CF78AD">
        <w:rPr>
          <w:rFonts w:ascii="宋体" w:eastAsia="宋体" w:hAnsi="宋体" w:cs="宋体" w:hint="eastAsia"/>
          <w:color w:val="333333"/>
          <w:spacing w:val="9"/>
          <w:sz w:val="24"/>
          <w:szCs w:val="24"/>
        </w:rPr>
        <w:t>差价</w:t>
      </w:r>
      <w:r w:rsidR="00CF78AD" w:rsidRPr="00CF78AD">
        <w:rPr>
          <w:rFonts w:ascii="宋体" w:eastAsia="宋体" w:hAnsi="宋体" w:cs="宋体" w:hint="eastAsia"/>
          <w:color w:val="333333"/>
          <w:spacing w:val="9"/>
          <w:sz w:val="24"/>
          <w:szCs w:val="24"/>
        </w:rPr>
        <w:t>。</w:t>
      </w:r>
    </w:p>
    <w:p w14:paraId="5A72E993" w14:textId="27A29346" w:rsidR="00B21CCE" w:rsidRPr="00CF78AD" w:rsidRDefault="00000000" w:rsidP="00CF78AD">
      <w:pPr>
        <w:spacing w:before="75" w:line="360" w:lineRule="auto"/>
        <w:ind w:left="142" w:rightChars="67" w:right="141" w:firstLineChars="43" w:firstLine="109"/>
        <w:rPr>
          <w:rFonts w:ascii="宋体" w:eastAsia="宋体" w:hAnsi="宋体" w:cs="宋体"/>
          <w:color w:val="333333"/>
          <w:spacing w:val="2"/>
          <w:sz w:val="24"/>
          <w:szCs w:val="24"/>
        </w:rPr>
      </w:pPr>
      <w:r w:rsidRPr="00CF78AD">
        <w:rPr>
          <w:rFonts w:ascii="宋体" w:eastAsia="宋体" w:hAnsi="宋体" w:cs="宋体"/>
          <w:color w:val="333333"/>
          <w:spacing w:val="14"/>
          <w:sz w:val="24"/>
          <w:szCs w:val="24"/>
        </w:rPr>
        <w:t>4、</w:t>
      </w:r>
      <w:r w:rsidRPr="00CF78AD">
        <w:rPr>
          <w:rFonts w:ascii="宋体" w:eastAsia="宋体" w:hAnsi="宋体" w:cs="宋体"/>
          <w:color w:val="333333"/>
          <w:spacing w:val="8"/>
          <w:sz w:val="24"/>
          <w:szCs w:val="24"/>
        </w:rPr>
        <w:t>市</w:t>
      </w:r>
      <w:r w:rsidRPr="00CF78AD">
        <w:rPr>
          <w:rFonts w:ascii="宋体" w:eastAsia="宋体" w:hAnsi="宋体" w:cs="宋体"/>
          <w:color w:val="333333"/>
          <w:spacing w:val="7"/>
          <w:sz w:val="24"/>
          <w:szCs w:val="24"/>
        </w:rPr>
        <w:t>区往返机场的，在机场大巴或地铁</w:t>
      </w:r>
      <w:r w:rsidRPr="00CF78AD">
        <w:rPr>
          <w:rFonts w:ascii="宋体" w:eastAsia="宋体" w:hAnsi="宋体" w:cs="宋体" w:hint="eastAsia"/>
          <w:color w:val="333333"/>
          <w:spacing w:val="7"/>
          <w:sz w:val="24"/>
          <w:szCs w:val="24"/>
        </w:rPr>
        <w:t>/轨道交通</w:t>
      </w:r>
      <w:r w:rsidRPr="00CF78AD">
        <w:rPr>
          <w:rFonts w:ascii="宋体" w:eastAsia="宋体" w:hAnsi="宋体" w:cs="宋体"/>
          <w:color w:val="333333"/>
          <w:spacing w:val="7"/>
          <w:sz w:val="24"/>
          <w:szCs w:val="24"/>
        </w:rPr>
        <w:t>运营时间段内，不允许报销出租车费或网约</w:t>
      </w:r>
      <w:r w:rsidRPr="00CF78AD">
        <w:rPr>
          <w:rFonts w:ascii="宋体" w:eastAsia="宋体" w:hAnsi="宋体" w:cs="宋体"/>
          <w:color w:val="333333"/>
          <w:spacing w:val="3"/>
          <w:sz w:val="24"/>
          <w:szCs w:val="24"/>
        </w:rPr>
        <w:t>车费</w:t>
      </w:r>
      <w:r w:rsidRPr="00CF78AD">
        <w:rPr>
          <w:rFonts w:ascii="宋体" w:eastAsia="宋体" w:hAnsi="宋体" w:cs="宋体" w:hint="eastAsia"/>
          <w:color w:val="333333"/>
          <w:spacing w:val="3"/>
          <w:sz w:val="24"/>
          <w:szCs w:val="24"/>
        </w:rPr>
        <w:t>，受审核</w:t>
      </w:r>
      <w:proofErr w:type="gramStart"/>
      <w:r w:rsidRPr="00CF78AD">
        <w:rPr>
          <w:rFonts w:ascii="宋体" w:eastAsia="宋体" w:hAnsi="宋体" w:cs="宋体" w:hint="eastAsia"/>
          <w:color w:val="333333"/>
          <w:spacing w:val="3"/>
          <w:sz w:val="24"/>
          <w:szCs w:val="24"/>
        </w:rPr>
        <w:t>方宜只承诺</w:t>
      </w:r>
      <w:proofErr w:type="gramEnd"/>
      <w:r w:rsidRPr="00CF78AD">
        <w:rPr>
          <w:rFonts w:ascii="宋体" w:eastAsia="宋体" w:hAnsi="宋体" w:cs="宋体" w:hint="eastAsia"/>
          <w:color w:val="333333"/>
          <w:spacing w:val="3"/>
          <w:sz w:val="24"/>
          <w:szCs w:val="24"/>
        </w:rPr>
        <w:t>报销地铁或同等轨道交通、机场大巴费用，凡遇超标报销者，请立即向机构举报</w:t>
      </w:r>
      <w:r w:rsidR="00CF78AD" w:rsidRPr="00CF78AD">
        <w:rPr>
          <w:rFonts w:ascii="宋体" w:eastAsia="宋体" w:hAnsi="宋体" w:cs="宋体" w:hint="eastAsia"/>
          <w:color w:val="333333"/>
          <w:spacing w:val="2"/>
          <w:sz w:val="24"/>
          <w:szCs w:val="24"/>
        </w:rPr>
        <w:t>。</w:t>
      </w:r>
    </w:p>
    <w:p w14:paraId="05778E43" w14:textId="39F06287" w:rsidR="00B21CCE" w:rsidRPr="00CF78AD" w:rsidRDefault="00000000" w:rsidP="00CF78AD">
      <w:pPr>
        <w:spacing w:before="75" w:line="360" w:lineRule="auto"/>
        <w:ind w:left="142" w:rightChars="67" w:right="141" w:firstLineChars="43" w:firstLine="106"/>
        <w:rPr>
          <w:rFonts w:ascii="宋体" w:eastAsia="宋体" w:hAnsi="宋体" w:cs="宋体"/>
          <w:color w:val="333333"/>
          <w:spacing w:val="9"/>
          <w:sz w:val="24"/>
          <w:szCs w:val="24"/>
        </w:rPr>
      </w:pPr>
      <w:r w:rsidRPr="00CF78AD">
        <w:rPr>
          <w:rFonts w:ascii="宋体" w:eastAsia="宋体" w:hAnsi="宋体" w:cs="宋体"/>
          <w:color w:val="333333"/>
          <w:spacing w:val="6"/>
          <w:sz w:val="24"/>
          <w:szCs w:val="24"/>
        </w:rPr>
        <w:t>5、</w:t>
      </w:r>
      <w:r w:rsidRPr="00CF78AD">
        <w:rPr>
          <w:rFonts w:ascii="宋体" w:eastAsia="宋体" w:hAnsi="宋体" w:cs="宋体" w:hint="eastAsia"/>
          <w:color w:val="333333"/>
          <w:spacing w:val="6"/>
          <w:sz w:val="24"/>
          <w:szCs w:val="24"/>
        </w:rPr>
        <w:t>在征得受审核方同意后，</w:t>
      </w:r>
      <w:r w:rsidRPr="00CF78AD">
        <w:rPr>
          <w:rFonts w:ascii="宋体" w:eastAsia="宋体" w:hAnsi="宋体" w:cs="宋体"/>
          <w:color w:val="333333"/>
          <w:spacing w:val="6"/>
          <w:sz w:val="24"/>
          <w:szCs w:val="24"/>
        </w:rPr>
        <w:t>审核员</w:t>
      </w:r>
      <w:r w:rsidRPr="00CF78AD">
        <w:rPr>
          <w:rFonts w:ascii="宋体" w:eastAsia="宋体" w:hAnsi="宋体" w:cs="宋体" w:hint="eastAsia"/>
          <w:color w:val="333333"/>
          <w:spacing w:val="6"/>
          <w:sz w:val="24"/>
          <w:szCs w:val="24"/>
        </w:rPr>
        <w:t>如</w:t>
      </w:r>
      <w:proofErr w:type="gramStart"/>
      <w:r w:rsidRPr="00CF78AD">
        <w:rPr>
          <w:rFonts w:ascii="宋体" w:eastAsia="宋体" w:hAnsi="宋体" w:cs="宋体"/>
          <w:color w:val="333333"/>
          <w:spacing w:val="6"/>
          <w:sz w:val="24"/>
          <w:szCs w:val="24"/>
        </w:rPr>
        <w:t>选择自</w:t>
      </w:r>
      <w:proofErr w:type="gramEnd"/>
      <w:r w:rsidRPr="00CF78AD">
        <w:rPr>
          <w:rFonts w:ascii="宋体" w:eastAsia="宋体" w:hAnsi="宋体" w:cs="宋体"/>
          <w:color w:val="333333"/>
          <w:spacing w:val="6"/>
          <w:sz w:val="24"/>
          <w:szCs w:val="24"/>
        </w:rPr>
        <w:t>驾出行的方式，</w:t>
      </w:r>
      <w:r w:rsidRPr="00CF78AD">
        <w:rPr>
          <w:rFonts w:ascii="宋体" w:eastAsia="宋体" w:hAnsi="宋体" w:cs="宋体" w:hint="eastAsia"/>
          <w:color w:val="333333"/>
          <w:spacing w:val="6"/>
          <w:sz w:val="24"/>
          <w:szCs w:val="24"/>
        </w:rPr>
        <w:t>其油费</w:t>
      </w:r>
      <w:r w:rsidRPr="00CF78AD">
        <w:rPr>
          <w:rFonts w:ascii="宋体" w:eastAsia="宋体" w:hAnsi="宋体" w:cs="宋体"/>
          <w:color w:val="333333"/>
          <w:spacing w:val="6"/>
          <w:sz w:val="24"/>
          <w:szCs w:val="24"/>
        </w:rPr>
        <w:t>按照</w:t>
      </w:r>
      <w:r w:rsidRPr="00CF78AD">
        <w:rPr>
          <w:rFonts w:ascii="宋体" w:eastAsia="宋体" w:hAnsi="宋体" w:cs="宋体" w:hint="eastAsia"/>
          <w:color w:val="333333"/>
          <w:spacing w:val="6"/>
          <w:sz w:val="24"/>
          <w:szCs w:val="24"/>
        </w:rPr>
        <w:t>不超过¥</w:t>
      </w:r>
      <w:r w:rsidRPr="00CF78AD">
        <w:rPr>
          <w:rFonts w:ascii="宋体" w:eastAsia="宋体" w:hAnsi="宋体" w:cs="宋体"/>
          <w:color w:val="333333"/>
          <w:spacing w:val="6"/>
          <w:sz w:val="24"/>
          <w:szCs w:val="24"/>
        </w:rPr>
        <w:t>1.</w:t>
      </w:r>
      <w:r w:rsidRPr="00CF78AD">
        <w:rPr>
          <w:rFonts w:ascii="宋体" w:eastAsia="宋体" w:hAnsi="宋体" w:cs="宋体" w:hint="eastAsia"/>
          <w:color w:val="333333"/>
          <w:spacing w:val="6"/>
          <w:sz w:val="24"/>
          <w:szCs w:val="24"/>
        </w:rPr>
        <w:t>0</w:t>
      </w:r>
      <w:r w:rsidRPr="00CF78AD">
        <w:rPr>
          <w:rFonts w:ascii="宋体" w:eastAsia="宋体" w:hAnsi="宋体" w:cs="宋体"/>
          <w:color w:val="333333"/>
          <w:spacing w:val="6"/>
          <w:sz w:val="24"/>
          <w:szCs w:val="24"/>
        </w:rPr>
        <w:t>元/公里的标准进行</w:t>
      </w:r>
      <w:r w:rsidRPr="00CF78AD">
        <w:rPr>
          <w:rFonts w:ascii="宋体" w:eastAsia="宋体" w:hAnsi="宋体" w:cs="宋体" w:hint="eastAsia"/>
          <w:color w:val="333333"/>
          <w:spacing w:val="6"/>
          <w:sz w:val="24"/>
          <w:szCs w:val="24"/>
        </w:rPr>
        <w:t>报销</w:t>
      </w:r>
      <w:r w:rsidRPr="00CF78AD">
        <w:rPr>
          <w:rFonts w:ascii="宋体" w:eastAsia="宋体" w:hAnsi="宋体" w:cs="宋体"/>
          <w:color w:val="333333"/>
          <w:spacing w:val="6"/>
          <w:sz w:val="24"/>
          <w:szCs w:val="24"/>
        </w:rPr>
        <w:t>。审核员必</w:t>
      </w:r>
      <w:r w:rsidRPr="00CF78AD">
        <w:rPr>
          <w:rFonts w:ascii="宋体" w:eastAsia="宋体" w:hAnsi="宋体" w:cs="宋体"/>
          <w:color w:val="333333"/>
          <w:spacing w:val="2"/>
          <w:sz w:val="24"/>
          <w:szCs w:val="24"/>
        </w:rPr>
        <w:t>须</w:t>
      </w:r>
      <w:r w:rsidRPr="00CF78AD">
        <w:rPr>
          <w:rFonts w:ascii="宋体" w:eastAsia="宋体" w:hAnsi="宋体" w:cs="宋体"/>
          <w:color w:val="333333"/>
          <w:spacing w:val="18"/>
          <w:sz w:val="24"/>
          <w:szCs w:val="24"/>
        </w:rPr>
        <w:t>在出发</w:t>
      </w:r>
      <w:r w:rsidRPr="00CF78AD">
        <w:rPr>
          <w:rFonts w:ascii="宋体" w:eastAsia="宋体" w:hAnsi="宋体" w:cs="宋体"/>
          <w:color w:val="333333"/>
          <w:spacing w:val="9"/>
          <w:sz w:val="24"/>
          <w:szCs w:val="24"/>
        </w:rPr>
        <w:t>地和目的地进行汽车公里数拍照，并将照片传至</w:t>
      </w:r>
      <w:r w:rsidRPr="00CF78AD">
        <w:rPr>
          <w:rFonts w:ascii="宋体" w:eastAsia="宋体" w:hAnsi="宋体" w:cs="宋体" w:hint="eastAsia"/>
          <w:color w:val="333333"/>
          <w:spacing w:val="9"/>
          <w:sz w:val="24"/>
          <w:szCs w:val="24"/>
        </w:rPr>
        <w:t>受审核方确认</w:t>
      </w:r>
      <w:r w:rsidRPr="00CF78AD">
        <w:rPr>
          <w:rFonts w:ascii="宋体" w:eastAsia="宋体" w:hAnsi="宋体" w:cs="宋体"/>
          <w:color w:val="333333"/>
          <w:spacing w:val="9"/>
          <w:sz w:val="24"/>
          <w:szCs w:val="24"/>
        </w:rPr>
        <w:t>公里数的合</w:t>
      </w:r>
      <w:r w:rsidRPr="00CF78AD">
        <w:rPr>
          <w:rFonts w:ascii="宋体" w:eastAsia="宋体" w:hAnsi="宋体" w:cs="宋体"/>
          <w:color w:val="333333"/>
          <w:spacing w:val="18"/>
          <w:sz w:val="24"/>
          <w:szCs w:val="24"/>
        </w:rPr>
        <w:t>理</w:t>
      </w:r>
      <w:r w:rsidRPr="00CF78AD">
        <w:rPr>
          <w:rFonts w:ascii="宋体" w:eastAsia="宋体" w:hAnsi="宋体" w:cs="宋体"/>
          <w:color w:val="333333"/>
          <w:spacing w:val="15"/>
          <w:sz w:val="24"/>
          <w:szCs w:val="24"/>
        </w:rPr>
        <w:t>性</w:t>
      </w:r>
      <w:r w:rsidRPr="00CF78AD">
        <w:rPr>
          <w:rFonts w:ascii="宋体" w:eastAsia="宋体" w:hAnsi="宋体" w:cs="宋体"/>
          <w:color w:val="333333"/>
          <w:spacing w:val="9"/>
          <w:sz w:val="24"/>
          <w:szCs w:val="24"/>
        </w:rPr>
        <w:t>，</w:t>
      </w:r>
      <w:r w:rsidRPr="00CF78AD">
        <w:rPr>
          <w:rFonts w:ascii="宋体" w:eastAsia="宋体" w:hAnsi="宋体" w:cs="宋体" w:hint="eastAsia"/>
          <w:color w:val="333333"/>
          <w:spacing w:val="9"/>
          <w:sz w:val="24"/>
          <w:szCs w:val="24"/>
        </w:rPr>
        <w:t>亦可通过导航软件查询行车轨迹确认行驶公里数。对</w:t>
      </w:r>
      <w:r w:rsidRPr="00CF78AD">
        <w:rPr>
          <w:rFonts w:ascii="宋体" w:eastAsia="宋体" w:hAnsi="宋体" w:cs="宋体"/>
          <w:color w:val="333333"/>
          <w:spacing w:val="9"/>
          <w:sz w:val="24"/>
          <w:szCs w:val="24"/>
        </w:rPr>
        <w:t>超出部分费用由</w:t>
      </w:r>
      <w:r w:rsidRPr="00CF78AD">
        <w:rPr>
          <w:rFonts w:ascii="宋体" w:eastAsia="宋体" w:hAnsi="宋体" w:cs="宋体" w:hint="eastAsia"/>
          <w:color w:val="333333"/>
          <w:spacing w:val="9"/>
          <w:sz w:val="24"/>
          <w:szCs w:val="24"/>
        </w:rPr>
        <w:t>审核员</w:t>
      </w:r>
      <w:r w:rsidRPr="00CF78AD">
        <w:rPr>
          <w:rFonts w:ascii="宋体" w:eastAsia="宋体" w:hAnsi="宋体" w:cs="宋体"/>
          <w:color w:val="333333"/>
          <w:spacing w:val="9"/>
          <w:sz w:val="24"/>
          <w:szCs w:val="24"/>
        </w:rPr>
        <w:t>自行承担。</w:t>
      </w:r>
      <w:r w:rsidRPr="00CF78AD">
        <w:rPr>
          <w:rFonts w:ascii="宋体" w:eastAsia="宋体" w:hAnsi="宋体" w:cs="宋体" w:hint="eastAsia"/>
          <w:color w:val="333333"/>
          <w:spacing w:val="9"/>
          <w:sz w:val="24"/>
          <w:szCs w:val="24"/>
        </w:rPr>
        <w:t>对产生的高速公路通行费，由审核员出具相关票据或扣款信息</w:t>
      </w:r>
      <w:r w:rsidRPr="00CF78AD">
        <w:rPr>
          <w:rFonts w:ascii="宋体" w:eastAsia="宋体" w:hAnsi="宋体" w:cs="宋体" w:hint="eastAsia"/>
          <w:spacing w:val="5"/>
          <w:sz w:val="24"/>
          <w:szCs w:val="24"/>
        </w:rPr>
        <w:t>；无高速路通行费用票据或ETC'扣款证据者，受审核方有权拒绝承担报销义务</w:t>
      </w:r>
      <w:r w:rsidR="00CF78AD" w:rsidRPr="00CF78AD">
        <w:rPr>
          <w:rFonts w:ascii="宋体" w:eastAsia="宋体" w:hAnsi="宋体" w:cs="宋体" w:hint="eastAsia"/>
          <w:spacing w:val="5"/>
          <w:sz w:val="24"/>
          <w:szCs w:val="24"/>
        </w:rPr>
        <w:t>。</w:t>
      </w:r>
    </w:p>
    <w:p w14:paraId="56995C5B" w14:textId="6FF1EBEC" w:rsidR="00B21CCE" w:rsidRPr="00CF78AD" w:rsidRDefault="00000000" w:rsidP="00CF78AD">
      <w:pPr>
        <w:spacing w:before="75" w:line="360" w:lineRule="auto"/>
        <w:ind w:left="142" w:rightChars="67" w:right="141" w:firstLineChars="43" w:firstLine="107"/>
        <w:rPr>
          <w:rFonts w:ascii="宋体" w:eastAsia="宋体" w:hAnsi="宋体" w:cs="宋体"/>
          <w:color w:val="333333"/>
          <w:spacing w:val="7"/>
          <w:sz w:val="24"/>
          <w:szCs w:val="24"/>
        </w:rPr>
      </w:pPr>
      <w:r w:rsidRPr="00CF78AD">
        <w:rPr>
          <w:rFonts w:ascii="宋体" w:eastAsia="宋体" w:hAnsi="宋体" w:cs="宋体"/>
          <w:color w:val="333333"/>
          <w:spacing w:val="8"/>
          <w:sz w:val="24"/>
          <w:szCs w:val="24"/>
        </w:rPr>
        <w:lastRenderedPageBreak/>
        <w:t>6、</w:t>
      </w:r>
      <w:r w:rsidRPr="00CF78AD">
        <w:rPr>
          <w:rFonts w:ascii="宋体" w:eastAsia="宋体" w:hAnsi="宋体" w:cs="宋体" w:hint="eastAsia"/>
          <w:color w:val="333333"/>
          <w:spacing w:val="8"/>
          <w:sz w:val="24"/>
          <w:szCs w:val="24"/>
        </w:rPr>
        <w:t>住宿标准：</w:t>
      </w:r>
      <w:r w:rsidRPr="00CF78AD">
        <w:rPr>
          <w:rFonts w:ascii="宋体" w:eastAsia="宋体" w:hAnsi="宋体" w:cs="宋体"/>
          <w:color w:val="333333"/>
          <w:spacing w:val="8"/>
          <w:sz w:val="24"/>
          <w:szCs w:val="24"/>
        </w:rPr>
        <w:t>审核</w:t>
      </w:r>
      <w:r w:rsidRPr="00CF78AD">
        <w:rPr>
          <w:rFonts w:ascii="宋体" w:eastAsia="宋体" w:hAnsi="宋体" w:cs="宋体"/>
          <w:color w:val="333333"/>
          <w:spacing w:val="5"/>
          <w:sz w:val="24"/>
          <w:szCs w:val="24"/>
        </w:rPr>
        <w:t>员</w:t>
      </w:r>
      <w:r w:rsidRPr="00CF78AD">
        <w:rPr>
          <w:rFonts w:ascii="宋体" w:eastAsia="宋体" w:hAnsi="宋体" w:cs="宋体"/>
          <w:color w:val="333333"/>
          <w:spacing w:val="4"/>
          <w:sz w:val="24"/>
          <w:szCs w:val="24"/>
        </w:rPr>
        <w:t>在省会城市、直辖市入住按照不超</w:t>
      </w:r>
      <w:r w:rsidRPr="00CF78AD">
        <w:rPr>
          <w:rFonts w:ascii="宋体" w:eastAsia="宋体" w:hAnsi="宋体" w:cs="宋体"/>
          <w:spacing w:val="4"/>
          <w:sz w:val="24"/>
          <w:szCs w:val="24"/>
        </w:rPr>
        <w:t>过</w:t>
      </w:r>
      <w:r w:rsidRPr="00CF78AD">
        <w:rPr>
          <w:rFonts w:ascii="宋体" w:eastAsia="宋体" w:hAnsi="宋体" w:cs="宋体" w:hint="eastAsia"/>
          <w:spacing w:val="4"/>
          <w:sz w:val="24"/>
          <w:szCs w:val="24"/>
        </w:rPr>
        <w:t>280</w:t>
      </w:r>
      <w:r w:rsidRPr="00CF78AD">
        <w:rPr>
          <w:rFonts w:ascii="宋体" w:eastAsia="宋体" w:hAnsi="宋体" w:cs="宋体"/>
          <w:spacing w:val="4"/>
          <w:sz w:val="24"/>
          <w:szCs w:val="24"/>
        </w:rPr>
        <w:t>元/晚的标</w:t>
      </w:r>
      <w:r w:rsidRPr="00CF78AD">
        <w:rPr>
          <w:rFonts w:ascii="宋体" w:eastAsia="宋体" w:hAnsi="宋体" w:cs="宋体"/>
          <w:color w:val="333333"/>
          <w:spacing w:val="4"/>
          <w:sz w:val="24"/>
          <w:szCs w:val="24"/>
        </w:rPr>
        <w:t>准；</w:t>
      </w:r>
      <w:r w:rsidRPr="00CF78AD">
        <w:rPr>
          <w:rFonts w:ascii="宋体" w:eastAsia="宋体" w:hAnsi="宋体" w:cs="宋体"/>
          <w:color w:val="333333"/>
          <w:spacing w:val="5"/>
          <w:sz w:val="24"/>
          <w:szCs w:val="24"/>
        </w:rPr>
        <w:t>在非省会城市、非直辖市入住按照不超过</w:t>
      </w:r>
      <w:r w:rsidRPr="00CF78AD">
        <w:rPr>
          <w:rFonts w:ascii="宋体" w:eastAsia="宋体" w:hAnsi="宋体" w:cs="宋体" w:hint="eastAsia"/>
          <w:color w:val="333333"/>
          <w:spacing w:val="5"/>
          <w:sz w:val="24"/>
          <w:szCs w:val="24"/>
        </w:rPr>
        <w:t>150</w:t>
      </w:r>
      <w:r w:rsidRPr="00CF78AD">
        <w:rPr>
          <w:rFonts w:ascii="宋体" w:eastAsia="宋体" w:hAnsi="宋体" w:cs="宋体"/>
          <w:color w:val="333333"/>
          <w:spacing w:val="5"/>
          <w:sz w:val="24"/>
          <w:szCs w:val="24"/>
        </w:rPr>
        <w:t>元/晚的标准；</w:t>
      </w:r>
      <w:r w:rsidRPr="00CF78AD">
        <w:rPr>
          <w:rFonts w:ascii="宋体" w:eastAsia="宋体" w:hAnsi="宋体" w:cs="宋体"/>
          <w:color w:val="333333"/>
          <w:spacing w:val="7"/>
          <w:sz w:val="24"/>
          <w:szCs w:val="24"/>
        </w:rPr>
        <w:t>住宿费报销时必须提供住宿发票。低于规定值的差额不给予补偿，超出住宿标准</w:t>
      </w:r>
      <w:r w:rsidRPr="00CF78AD">
        <w:rPr>
          <w:rFonts w:ascii="宋体" w:eastAsia="宋体" w:hAnsi="宋体" w:cs="宋体"/>
          <w:color w:val="333333"/>
          <w:spacing w:val="8"/>
          <w:sz w:val="24"/>
          <w:szCs w:val="24"/>
        </w:rPr>
        <w:t>部分由审核员自行承担</w:t>
      </w:r>
      <w:r w:rsidRPr="00CF78AD">
        <w:rPr>
          <w:rFonts w:ascii="宋体" w:eastAsia="宋体" w:hAnsi="宋体" w:cs="宋体" w:hint="eastAsia"/>
          <w:color w:val="333333"/>
          <w:spacing w:val="8"/>
          <w:sz w:val="24"/>
          <w:szCs w:val="24"/>
        </w:rPr>
        <w:t>，遇</w:t>
      </w:r>
      <w:r w:rsidRPr="00CF78AD">
        <w:rPr>
          <w:rFonts w:ascii="宋体" w:eastAsia="宋体" w:hAnsi="宋体" w:cs="宋体" w:hint="eastAsia"/>
          <w:color w:val="333333"/>
          <w:spacing w:val="3"/>
          <w:sz w:val="24"/>
          <w:szCs w:val="24"/>
        </w:rPr>
        <w:t>超标报销者，请立即向机构举报</w:t>
      </w:r>
      <w:r w:rsidR="00CF78AD" w:rsidRPr="00CF78AD">
        <w:rPr>
          <w:rFonts w:ascii="宋体" w:eastAsia="宋体" w:hAnsi="宋体" w:cs="宋体" w:hint="eastAsia"/>
          <w:color w:val="333333"/>
          <w:spacing w:val="7"/>
          <w:sz w:val="24"/>
          <w:szCs w:val="24"/>
        </w:rPr>
        <w:t>。</w:t>
      </w:r>
    </w:p>
    <w:p w14:paraId="727ABB64" w14:textId="1FBD0301" w:rsidR="00B21CCE" w:rsidRPr="00CF78AD" w:rsidRDefault="00000000" w:rsidP="00CF78AD">
      <w:pPr>
        <w:spacing w:before="75" w:line="360" w:lineRule="auto"/>
        <w:ind w:left="142" w:rightChars="67" w:right="141" w:firstLineChars="43" w:firstLine="100"/>
        <w:rPr>
          <w:rFonts w:ascii="宋体" w:eastAsia="宋体" w:hAnsi="宋体" w:cs="宋体"/>
          <w:color w:val="333333"/>
          <w:spacing w:val="9"/>
          <w:sz w:val="24"/>
          <w:szCs w:val="24"/>
        </w:rPr>
      </w:pPr>
      <w:r w:rsidRPr="00CF78AD">
        <w:rPr>
          <w:rFonts w:ascii="宋体" w:eastAsia="宋体" w:hAnsi="宋体" w:cs="宋体"/>
          <w:color w:val="333333"/>
          <w:spacing w:val="-8"/>
          <w:sz w:val="24"/>
          <w:szCs w:val="24"/>
        </w:rPr>
        <w:t>7、</w:t>
      </w:r>
      <w:r w:rsidRPr="00CF78AD">
        <w:rPr>
          <w:rFonts w:ascii="宋体" w:eastAsia="宋体" w:hAnsi="宋体" w:cs="宋体"/>
          <w:color w:val="333333"/>
          <w:spacing w:val="9"/>
          <w:sz w:val="24"/>
          <w:szCs w:val="24"/>
        </w:rPr>
        <w:t>餐费标</w:t>
      </w:r>
      <w:r w:rsidRPr="00CF78AD">
        <w:rPr>
          <w:rFonts w:ascii="宋体" w:eastAsia="宋体" w:hAnsi="宋体" w:cs="宋体"/>
          <w:color w:val="333333"/>
          <w:spacing w:val="7"/>
          <w:sz w:val="24"/>
          <w:szCs w:val="24"/>
        </w:rPr>
        <w:t>准</w:t>
      </w:r>
      <w:r w:rsidRPr="00CF78AD">
        <w:rPr>
          <w:rFonts w:ascii="宋体" w:eastAsia="宋体" w:hAnsi="宋体" w:cs="宋体" w:hint="eastAsia"/>
          <w:color w:val="333333"/>
          <w:spacing w:val="7"/>
          <w:sz w:val="24"/>
          <w:szCs w:val="24"/>
        </w:rPr>
        <w:t>：</w:t>
      </w:r>
      <w:r w:rsidRPr="00CF78AD">
        <w:rPr>
          <w:rFonts w:ascii="宋体" w:eastAsia="宋体" w:hAnsi="宋体" w:cs="宋体"/>
          <w:color w:val="333333"/>
          <w:spacing w:val="-8"/>
          <w:sz w:val="24"/>
          <w:szCs w:val="24"/>
        </w:rPr>
        <w:t>早餐</w:t>
      </w:r>
      <w:r w:rsidRPr="00CF78AD">
        <w:rPr>
          <w:rFonts w:ascii="宋体" w:eastAsia="宋体" w:hAnsi="宋体" w:cs="宋体" w:hint="eastAsia"/>
          <w:color w:val="333333"/>
          <w:spacing w:val="-8"/>
          <w:sz w:val="24"/>
          <w:szCs w:val="24"/>
        </w:rPr>
        <w:t>20</w:t>
      </w:r>
      <w:r w:rsidRPr="00CF78AD">
        <w:rPr>
          <w:rFonts w:ascii="宋体" w:eastAsia="宋体" w:hAnsi="宋体" w:cs="宋体"/>
          <w:color w:val="333333"/>
          <w:spacing w:val="-4"/>
          <w:sz w:val="24"/>
          <w:szCs w:val="24"/>
        </w:rPr>
        <w:t>元/人，午餐、晚餐按</w:t>
      </w:r>
      <w:r w:rsidRPr="00CF78AD">
        <w:rPr>
          <w:rFonts w:ascii="宋体" w:eastAsia="宋体" w:hAnsi="宋体" w:cs="宋体" w:hint="eastAsia"/>
          <w:color w:val="333333"/>
          <w:spacing w:val="-4"/>
          <w:sz w:val="24"/>
          <w:szCs w:val="24"/>
        </w:rPr>
        <w:t>50</w:t>
      </w:r>
      <w:r w:rsidRPr="00CF78AD">
        <w:rPr>
          <w:rFonts w:ascii="宋体" w:eastAsia="宋体" w:hAnsi="宋体" w:cs="宋体"/>
          <w:color w:val="333333"/>
          <w:spacing w:val="-4"/>
          <w:sz w:val="24"/>
          <w:szCs w:val="24"/>
        </w:rPr>
        <w:t>元/人，即合计</w:t>
      </w:r>
      <w:r w:rsidRPr="00CF78AD">
        <w:rPr>
          <w:rFonts w:ascii="宋体" w:eastAsia="宋体" w:hAnsi="宋体" w:cs="宋体" w:hint="eastAsia"/>
          <w:color w:val="333333"/>
          <w:spacing w:val="-4"/>
          <w:sz w:val="24"/>
          <w:szCs w:val="24"/>
        </w:rPr>
        <w:t>120</w:t>
      </w:r>
      <w:r w:rsidRPr="00CF78AD">
        <w:rPr>
          <w:rFonts w:ascii="宋体" w:eastAsia="宋体" w:hAnsi="宋体" w:cs="宋体"/>
          <w:color w:val="333333"/>
          <w:spacing w:val="-4"/>
          <w:sz w:val="24"/>
          <w:szCs w:val="24"/>
        </w:rPr>
        <w:t>元/人/天；</w:t>
      </w:r>
      <w:r w:rsidRPr="00CF78AD">
        <w:rPr>
          <w:rFonts w:ascii="宋体" w:eastAsia="宋体" w:hAnsi="宋体" w:cs="宋体"/>
          <w:color w:val="333333"/>
          <w:spacing w:val="7"/>
          <w:sz w:val="24"/>
          <w:szCs w:val="24"/>
        </w:rPr>
        <w:t>餐费报销时必须提供餐饮发票，实际发生额未达到餐饮标准金额，差额不给予补</w:t>
      </w:r>
      <w:r w:rsidRPr="00CF78AD">
        <w:rPr>
          <w:rFonts w:ascii="宋体" w:eastAsia="宋体" w:hAnsi="宋体" w:cs="宋体"/>
          <w:color w:val="333333"/>
          <w:spacing w:val="9"/>
          <w:sz w:val="24"/>
          <w:szCs w:val="24"/>
        </w:rPr>
        <w:t>偿，超出餐费标准部分由</w:t>
      </w:r>
      <w:r w:rsidRPr="00CF78AD">
        <w:rPr>
          <w:rFonts w:ascii="宋体" w:eastAsia="宋体" w:hAnsi="宋体" w:cs="宋体" w:hint="eastAsia"/>
          <w:color w:val="333333"/>
          <w:spacing w:val="9"/>
          <w:sz w:val="24"/>
          <w:szCs w:val="24"/>
        </w:rPr>
        <w:t>审核员</w:t>
      </w:r>
      <w:r w:rsidRPr="00CF78AD">
        <w:rPr>
          <w:rFonts w:ascii="宋体" w:eastAsia="宋体" w:hAnsi="宋体" w:cs="宋体"/>
          <w:color w:val="333333"/>
          <w:spacing w:val="9"/>
          <w:sz w:val="24"/>
          <w:szCs w:val="24"/>
        </w:rPr>
        <w:t>自行承担</w:t>
      </w:r>
      <w:r w:rsidRPr="00CF78AD">
        <w:rPr>
          <w:rFonts w:ascii="宋体" w:eastAsia="宋体" w:hAnsi="宋体" w:cs="宋体" w:hint="eastAsia"/>
          <w:color w:val="333333"/>
          <w:spacing w:val="9"/>
          <w:sz w:val="24"/>
          <w:szCs w:val="24"/>
        </w:rPr>
        <w:t>，遇</w:t>
      </w:r>
      <w:r w:rsidRPr="00CF78AD">
        <w:rPr>
          <w:rFonts w:ascii="宋体" w:eastAsia="宋体" w:hAnsi="宋体" w:cs="宋体" w:hint="eastAsia"/>
          <w:color w:val="333333"/>
          <w:spacing w:val="3"/>
          <w:sz w:val="24"/>
          <w:szCs w:val="24"/>
        </w:rPr>
        <w:t>超标报销者，请立即向机构举报</w:t>
      </w:r>
      <w:r w:rsidR="00CF78AD" w:rsidRPr="00CF78AD">
        <w:rPr>
          <w:rFonts w:ascii="宋体" w:eastAsia="宋体" w:hAnsi="宋体" w:cs="宋体" w:hint="eastAsia"/>
          <w:color w:val="333333"/>
          <w:spacing w:val="9"/>
          <w:sz w:val="24"/>
          <w:szCs w:val="24"/>
        </w:rPr>
        <w:t>。</w:t>
      </w:r>
      <w:r w:rsidRPr="00CF78AD">
        <w:rPr>
          <w:rFonts w:ascii="宋体" w:eastAsia="宋体" w:hAnsi="宋体" w:cs="宋体" w:hint="eastAsia"/>
          <w:color w:val="333333"/>
          <w:spacing w:val="9"/>
          <w:sz w:val="24"/>
          <w:szCs w:val="24"/>
        </w:rPr>
        <w:t>受审核方如提供工作餐</w:t>
      </w:r>
      <w:r w:rsidRPr="00CF78AD">
        <w:rPr>
          <w:rFonts w:ascii="宋体" w:eastAsia="宋体" w:hAnsi="宋体" w:cs="宋体"/>
          <w:color w:val="333333"/>
          <w:spacing w:val="9"/>
          <w:sz w:val="24"/>
          <w:szCs w:val="24"/>
        </w:rPr>
        <w:t>(</w:t>
      </w:r>
      <w:r w:rsidRPr="00CF78AD">
        <w:rPr>
          <w:rFonts w:ascii="宋体" w:eastAsia="宋体" w:hAnsi="宋体" w:cs="宋体" w:hint="eastAsia"/>
          <w:color w:val="333333"/>
          <w:spacing w:val="9"/>
          <w:sz w:val="24"/>
          <w:szCs w:val="24"/>
        </w:rPr>
        <w:t>快餐、食堂就餐等服务</w:t>
      </w:r>
      <w:r w:rsidRPr="00CF78AD">
        <w:rPr>
          <w:rFonts w:ascii="宋体" w:eastAsia="宋体" w:hAnsi="宋体" w:cs="宋体"/>
          <w:color w:val="333333"/>
          <w:spacing w:val="9"/>
          <w:sz w:val="24"/>
          <w:szCs w:val="24"/>
        </w:rPr>
        <w:t>)</w:t>
      </w:r>
      <w:r w:rsidRPr="00CF78AD">
        <w:rPr>
          <w:rFonts w:ascii="宋体" w:eastAsia="宋体" w:hAnsi="宋体" w:cs="宋体" w:hint="eastAsia"/>
          <w:color w:val="333333"/>
          <w:spacing w:val="9"/>
          <w:sz w:val="24"/>
          <w:szCs w:val="24"/>
        </w:rPr>
        <w:t>时，审核员不允许提要求外出就餐；工作期间禁止酗酒醉酒，尤其午餐。凡是审核员在饮酒期间或酒后发生的一切不测后果，受审核方将会承担连带责任！</w:t>
      </w:r>
      <w:r w:rsidRPr="00CF78AD">
        <w:rPr>
          <w:rFonts w:ascii="宋体" w:eastAsia="宋体" w:hAnsi="宋体" w:cs="宋体" w:hint="eastAsia"/>
          <w:color w:val="FF0000"/>
          <w:spacing w:val="9"/>
          <w:sz w:val="24"/>
          <w:szCs w:val="24"/>
        </w:rPr>
        <w:t>审核</w:t>
      </w:r>
      <w:r w:rsidR="00CF78AD" w:rsidRPr="00CF78AD">
        <w:rPr>
          <w:rFonts w:ascii="宋体" w:eastAsia="宋体" w:hAnsi="宋体" w:cs="宋体" w:hint="eastAsia"/>
          <w:color w:val="FF0000"/>
          <w:spacing w:val="9"/>
          <w:sz w:val="24"/>
          <w:szCs w:val="24"/>
        </w:rPr>
        <w:t>期间</w:t>
      </w:r>
      <w:r w:rsidRPr="00CF78AD">
        <w:rPr>
          <w:rFonts w:ascii="宋体" w:eastAsia="宋体" w:hAnsi="宋体" w:cs="宋体" w:hint="eastAsia"/>
          <w:color w:val="FF0000"/>
          <w:spacing w:val="9"/>
          <w:sz w:val="24"/>
          <w:szCs w:val="24"/>
        </w:rPr>
        <w:t>不住宿在受审核</w:t>
      </w:r>
      <w:r w:rsidR="00CF78AD" w:rsidRPr="00CF78AD">
        <w:rPr>
          <w:rFonts w:ascii="宋体" w:eastAsia="宋体" w:hAnsi="宋体" w:cs="宋体" w:hint="eastAsia"/>
          <w:color w:val="FF0000"/>
          <w:spacing w:val="9"/>
          <w:sz w:val="24"/>
          <w:szCs w:val="24"/>
        </w:rPr>
        <w:t>方</w:t>
      </w:r>
      <w:r w:rsidRPr="00CF78AD">
        <w:rPr>
          <w:rFonts w:ascii="宋体" w:eastAsia="宋体" w:hAnsi="宋体" w:cs="宋体" w:hint="eastAsia"/>
          <w:color w:val="FF0000"/>
          <w:spacing w:val="9"/>
          <w:sz w:val="24"/>
          <w:szCs w:val="24"/>
        </w:rPr>
        <w:t>时，禁止任何人向受审核方报销早餐、晚餐</w:t>
      </w:r>
      <w:r w:rsidRPr="00CF78AD">
        <w:rPr>
          <w:rFonts w:ascii="宋体" w:eastAsia="宋体" w:hAnsi="宋体" w:cs="宋体" w:hint="eastAsia"/>
          <w:color w:val="333333"/>
          <w:spacing w:val="9"/>
          <w:sz w:val="24"/>
          <w:szCs w:val="24"/>
        </w:rPr>
        <w:t>，中午工作餐由受审核方提供。</w:t>
      </w:r>
      <w:r w:rsidRPr="00CF78AD">
        <w:rPr>
          <w:rFonts w:ascii="宋体" w:eastAsia="宋体" w:hAnsi="宋体" w:cs="宋体" w:hint="eastAsia"/>
          <w:color w:val="FF0000"/>
          <w:spacing w:val="9"/>
          <w:sz w:val="24"/>
          <w:szCs w:val="24"/>
        </w:rPr>
        <w:t>遇</w:t>
      </w:r>
      <w:r w:rsidRPr="00CF78AD">
        <w:rPr>
          <w:rFonts w:ascii="宋体" w:eastAsia="宋体" w:hAnsi="宋体" w:cs="宋体" w:hint="eastAsia"/>
          <w:color w:val="FF0000"/>
          <w:spacing w:val="3"/>
          <w:sz w:val="24"/>
          <w:szCs w:val="24"/>
        </w:rPr>
        <w:t>超标报销者，请立即向机构举报</w:t>
      </w:r>
      <w:r w:rsidR="00CF78AD" w:rsidRPr="00CF78AD">
        <w:rPr>
          <w:rFonts w:ascii="宋体" w:eastAsia="宋体" w:hAnsi="宋体" w:cs="宋体" w:hint="eastAsia"/>
          <w:color w:val="FF0000"/>
          <w:spacing w:val="9"/>
          <w:sz w:val="24"/>
          <w:szCs w:val="24"/>
        </w:rPr>
        <w:t>。</w:t>
      </w:r>
    </w:p>
    <w:p w14:paraId="6973D4D3" w14:textId="7CEB3D78" w:rsidR="00B21CCE" w:rsidRPr="00CF78AD" w:rsidRDefault="00000000" w:rsidP="00CF78AD">
      <w:pPr>
        <w:spacing w:before="75" w:line="360" w:lineRule="auto"/>
        <w:ind w:left="142" w:rightChars="67" w:right="141" w:firstLineChars="43" w:firstLine="107"/>
        <w:rPr>
          <w:rFonts w:ascii="宋体" w:eastAsia="宋体" w:hAnsi="宋体" w:cs="宋体"/>
          <w:color w:val="333333"/>
          <w:spacing w:val="9"/>
          <w:sz w:val="24"/>
          <w:szCs w:val="24"/>
        </w:rPr>
      </w:pPr>
      <w:r w:rsidRPr="00CF78AD">
        <w:rPr>
          <w:rFonts w:ascii="宋体" w:eastAsia="宋体" w:hAnsi="宋体" w:cs="宋体" w:hint="eastAsia"/>
          <w:color w:val="333333"/>
          <w:spacing w:val="9"/>
          <w:sz w:val="24"/>
          <w:szCs w:val="24"/>
        </w:rPr>
        <w:t>8、其他要求：机构严格贯彻“独立、客观、公正、服务”的服务宗旨，三令五申禁止审核员借职务之便“吃、拿、卡、要”，严禁审核员以任何手段或言语行为向受审核方施加压力或变相勒索、敲诈，禁止任何人向受审核方索取“好处、红包或其他有价礼物或卡券”等，凡有此类现象，中认认证诚恳寄望受审核方保存证据</w:t>
      </w:r>
      <w:r w:rsidRPr="00CF78AD">
        <w:rPr>
          <w:rFonts w:ascii="宋体" w:eastAsia="宋体" w:hAnsi="宋体" w:cs="宋体"/>
          <w:color w:val="333333"/>
          <w:spacing w:val="9"/>
          <w:sz w:val="24"/>
          <w:szCs w:val="24"/>
        </w:rPr>
        <w:t>(</w:t>
      </w:r>
      <w:r w:rsidRPr="00CF78AD">
        <w:rPr>
          <w:rFonts w:ascii="宋体" w:eastAsia="宋体" w:hAnsi="宋体" w:cs="宋体" w:hint="eastAsia"/>
          <w:color w:val="333333"/>
          <w:spacing w:val="9"/>
          <w:sz w:val="24"/>
          <w:szCs w:val="24"/>
        </w:rPr>
        <w:t>包括音频、视频、录屏、截屏或其他能证实是真实的影像或文字资料</w:t>
      </w:r>
      <w:r w:rsidRPr="00CF78AD">
        <w:rPr>
          <w:rFonts w:ascii="宋体" w:eastAsia="宋体" w:hAnsi="宋体" w:cs="宋体"/>
          <w:color w:val="333333"/>
          <w:spacing w:val="9"/>
          <w:sz w:val="24"/>
          <w:szCs w:val="24"/>
        </w:rPr>
        <w:t>)</w:t>
      </w:r>
      <w:r w:rsidRPr="00CF78AD">
        <w:rPr>
          <w:rFonts w:ascii="宋体" w:eastAsia="宋体" w:hAnsi="宋体" w:cs="宋体" w:hint="eastAsia"/>
          <w:color w:val="333333"/>
          <w:spacing w:val="9"/>
          <w:sz w:val="24"/>
          <w:szCs w:val="24"/>
        </w:rPr>
        <w:t>并向机构投诉举报，机构将把所有的证据如实上报中国认监委、中国认可协会，</w:t>
      </w:r>
      <w:r w:rsidRPr="00CF78AD">
        <w:rPr>
          <w:rFonts w:ascii="宋体" w:eastAsia="宋体" w:hAnsi="宋体" w:cs="宋体" w:hint="eastAsia"/>
          <w:color w:val="FF0000"/>
          <w:spacing w:val="9"/>
          <w:sz w:val="24"/>
          <w:szCs w:val="24"/>
        </w:rPr>
        <w:t>中认认证坚决打击、遏制审核员吃拿卡要、乱报销等无耻行为，机构有坚定的信心规范审核员行为、保障客户利益</w:t>
      </w:r>
      <w:r w:rsidRPr="00CF78AD">
        <w:rPr>
          <w:rFonts w:ascii="宋体" w:eastAsia="宋体" w:hAnsi="宋体" w:cs="宋体" w:hint="eastAsia"/>
          <w:color w:val="333333"/>
          <w:spacing w:val="9"/>
          <w:sz w:val="24"/>
          <w:szCs w:val="24"/>
        </w:rPr>
        <w:t>，必会发现一起、纠正一起、处理一起，在任何时候切实维护受审核方的利益与权益！</w:t>
      </w:r>
    </w:p>
    <w:p w14:paraId="1BB89944" w14:textId="77777777" w:rsidR="00B21CCE" w:rsidRPr="00CF78AD" w:rsidRDefault="00000000" w:rsidP="00CF78AD">
      <w:pPr>
        <w:spacing w:before="75" w:line="360" w:lineRule="auto"/>
        <w:ind w:left="142" w:rightChars="67" w:right="141" w:firstLineChars="226" w:firstLine="565"/>
        <w:rPr>
          <w:rFonts w:ascii="宋体" w:eastAsia="宋体" w:hAnsi="宋体" w:cs="宋体"/>
          <w:b/>
          <w:bCs/>
          <w:color w:val="333333"/>
          <w:spacing w:val="9"/>
          <w:sz w:val="24"/>
          <w:szCs w:val="24"/>
        </w:rPr>
      </w:pPr>
      <w:r w:rsidRPr="00CF78AD">
        <w:rPr>
          <w:rFonts w:ascii="宋体" w:eastAsia="宋体" w:hAnsi="宋体" w:cs="宋体" w:hint="eastAsia"/>
          <w:b/>
          <w:bCs/>
          <w:color w:val="333333"/>
          <w:spacing w:val="9"/>
          <w:sz w:val="24"/>
          <w:szCs w:val="24"/>
        </w:rPr>
        <w:t>为严格执行本制度，监督本机构审核</w:t>
      </w:r>
      <w:proofErr w:type="gramStart"/>
      <w:r w:rsidRPr="00CF78AD">
        <w:rPr>
          <w:rFonts w:ascii="宋体" w:eastAsia="宋体" w:hAnsi="宋体" w:cs="宋体" w:hint="eastAsia"/>
          <w:b/>
          <w:bCs/>
          <w:color w:val="333333"/>
          <w:spacing w:val="9"/>
          <w:sz w:val="24"/>
          <w:szCs w:val="24"/>
        </w:rPr>
        <w:t>员规范</w:t>
      </w:r>
      <w:proofErr w:type="gramEnd"/>
      <w:r w:rsidRPr="00CF78AD">
        <w:rPr>
          <w:rFonts w:ascii="宋体" w:eastAsia="宋体" w:hAnsi="宋体" w:cs="宋体" w:hint="eastAsia"/>
          <w:b/>
          <w:bCs/>
          <w:color w:val="333333"/>
          <w:spacing w:val="9"/>
          <w:sz w:val="24"/>
          <w:szCs w:val="24"/>
        </w:rPr>
        <w:t xml:space="preserve">费用报销，本《摘要》作为审核通知附件，请受审核方认真阅读后严格执行，并承诺共同监督审核员的费用报销，提升中认认证客户满意度。 </w:t>
      </w:r>
      <w:r w:rsidRPr="00CF78AD">
        <w:rPr>
          <w:rFonts w:ascii="宋体" w:eastAsia="宋体" w:hAnsi="宋体" w:cs="宋体"/>
          <w:b/>
          <w:bCs/>
          <w:color w:val="333333"/>
          <w:spacing w:val="9"/>
          <w:sz w:val="24"/>
          <w:szCs w:val="24"/>
        </w:rPr>
        <w:t xml:space="preserve">      </w:t>
      </w:r>
    </w:p>
    <w:p w14:paraId="13DC8DCA" w14:textId="2911EB5B" w:rsidR="00B21CCE" w:rsidRPr="00CF78AD" w:rsidRDefault="00000000" w:rsidP="00CF78AD">
      <w:pPr>
        <w:spacing w:before="75" w:line="360" w:lineRule="auto"/>
        <w:ind w:left="142" w:rightChars="67" w:right="141" w:firstLineChars="283" w:firstLine="707"/>
        <w:rPr>
          <w:rFonts w:ascii="宋体" w:eastAsia="宋体" w:hAnsi="宋体" w:cs="宋体"/>
          <w:b/>
          <w:bCs/>
          <w:color w:val="333333"/>
          <w:spacing w:val="9"/>
          <w:sz w:val="24"/>
          <w:szCs w:val="24"/>
        </w:rPr>
      </w:pPr>
      <w:r w:rsidRPr="00CF78AD">
        <w:rPr>
          <w:rFonts w:ascii="宋体" w:eastAsia="宋体" w:hAnsi="宋体" w:cs="宋体" w:hint="eastAsia"/>
          <w:b/>
          <w:bCs/>
          <w:color w:val="333333"/>
          <w:spacing w:val="9"/>
          <w:sz w:val="24"/>
          <w:szCs w:val="24"/>
        </w:rPr>
        <w:t>24小时监督投诉电话：4</w:t>
      </w:r>
      <w:r w:rsidRPr="00CF78AD">
        <w:rPr>
          <w:rFonts w:ascii="宋体" w:eastAsia="宋体" w:hAnsi="宋体" w:cs="宋体"/>
          <w:b/>
          <w:bCs/>
          <w:color w:val="333333"/>
          <w:spacing w:val="9"/>
          <w:sz w:val="24"/>
          <w:szCs w:val="24"/>
        </w:rPr>
        <w:t>00-025-9001</w:t>
      </w:r>
    </w:p>
    <w:p w14:paraId="0F3827D2" w14:textId="780C2FFF" w:rsidR="00B21CCE" w:rsidRDefault="00000000" w:rsidP="00CF78AD">
      <w:pPr>
        <w:spacing w:before="75" w:line="360" w:lineRule="auto"/>
        <w:ind w:left="142" w:rightChars="67" w:right="141" w:firstLineChars="43" w:firstLine="107"/>
        <w:rPr>
          <w:rFonts w:ascii="宋体" w:eastAsia="宋体" w:hAnsi="宋体" w:cs="宋体"/>
          <w:b/>
          <w:bCs/>
          <w:color w:val="333333"/>
          <w:spacing w:val="9"/>
          <w:sz w:val="24"/>
          <w:szCs w:val="24"/>
        </w:rPr>
      </w:pPr>
      <w:r w:rsidRPr="00CF78AD">
        <w:rPr>
          <w:rFonts w:ascii="宋体" w:eastAsia="宋体" w:hAnsi="宋体" w:cs="宋体" w:hint="eastAsia"/>
          <w:b/>
          <w:bCs/>
          <w:color w:val="333333"/>
          <w:spacing w:val="9"/>
          <w:sz w:val="24"/>
          <w:szCs w:val="24"/>
        </w:rPr>
        <w:t xml:space="preserve">                   </w:t>
      </w:r>
      <w:r w:rsidR="00CF78AD">
        <w:rPr>
          <w:rFonts w:ascii="宋体" w:eastAsia="宋体" w:hAnsi="宋体" w:cs="宋体"/>
          <w:b/>
          <w:bCs/>
          <w:color w:val="333333"/>
          <w:spacing w:val="9"/>
          <w:sz w:val="24"/>
          <w:szCs w:val="24"/>
        </w:rPr>
        <w:t xml:space="preserve">     </w:t>
      </w:r>
      <w:r w:rsidRPr="00CF78AD">
        <w:rPr>
          <w:rFonts w:ascii="宋体" w:eastAsia="宋体" w:hAnsi="宋体" w:cs="宋体"/>
          <w:b/>
          <w:bCs/>
          <w:color w:val="333333"/>
          <w:spacing w:val="9"/>
          <w:sz w:val="24"/>
          <w:szCs w:val="24"/>
        </w:rPr>
        <w:t>13678009688</w:t>
      </w:r>
    </w:p>
    <w:p w14:paraId="069A4C17" w14:textId="5336C2D2" w:rsidR="00CF78AD" w:rsidRPr="00CF78AD" w:rsidRDefault="00CF78AD" w:rsidP="00CF78AD">
      <w:pPr>
        <w:spacing w:before="75" w:line="360" w:lineRule="auto"/>
        <w:ind w:left="142" w:rightChars="67" w:right="141" w:firstLineChars="43" w:firstLine="107"/>
        <w:rPr>
          <w:rFonts w:ascii="宋体" w:eastAsia="宋体" w:hAnsi="宋体" w:cs="宋体"/>
          <w:b/>
          <w:bCs/>
          <w:color w:val="333333"/>
          <w:spacing w:val="9"/>
          <w:sz w:val="24"/>
          <w:szCs w:val="24"/>
        </w:rPr>
      </w:pPr>
      <w:r>
        <w:rPr>
          <w:rFonts w:ascii="宋体" w:eastAsia="宋体" w:hAnsi="宋体" w:cs="宋体" w:hint="eastAsia"/>
          <w:b/>
          <w:bCs/>
          <w:color w:val="333333"/>
          <w:spacing w:val="9"/>
          <w:sz w:val="24"/>
          <w:szCs w:val="24"/>
        </w:rPr>
        <w:t xml:space="preserve"> </w:t>
      </w:r>
      <w:r>
        <w:rPr>
          <w:rFonts w:ascii="宋体" w:eastAsia="宋体" w:hAnsi="宋体" w:cs="宋体"/>
          <w:b/>
          <w:bCs/>
          <w:color w:val="333333"/>
          <w:spacing w:val="9"/>
          <w:sz w:val="24"/>
          <w:szCs w:val="24"/>
        </w:rPr>
        <w:t xml:space="preserve">    </w:t>
      </w:r>
      <w:r>
        <w:rPr>
          <w:rFonts w:ascii="宋体" w:eastAsia="宋体" w:hAnsi="宋体" w:cs="宋体" w:hint="eastAsia"/>
          <w:b/>
          <w:bCs/>
          <w:color w:val="333333"/>
          <w:spacing w:val="9"/>
          <w:sz w:val="24"/>
          <w:szCs w:val="24"/>
        </w:rPr>
        <w:t>举报材料接收邮箱：1</w:t>
      </w:r>
      <w:r>
        <w:rPr>
          <w:rFonts w:ascii="宋体" w:eastAsia="宋体" w:hAnsi="宋体" w:cs="宋体"/>
          <w:b/>
          <w:bCs/>
          <w:color w:val="333333"/>
          <w:spacing w:val="9"/>
          <w:sz w:val="24"/>
          <w:szCs w:val="24"/>
        </w:rPr>
        <w:t>722222249@qq.com</w:t>
      </w:r>
    </w:p>
    <w:sectPr w:rsidR="00CF78AD" w:rsidRPr="00CF78AD" w:rsidSect="00CF78AD">
      <w:headerReference w:type="default" r:id="rId7"/>
      <w:footerReference w:type="default" r:id="rId8"/>
      <w:pgSz w:w="11906" w:h="16839"/>
      <w:pgMar w:top="993" w:right="1274" w:bottom="993" w:left="1418" w:header="426" w:footer="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553E" w14:textId="77777777" w:rsidR="00901353" w:rsidRDefault="00901353">
      <w:r>
        <w:separator/>
      </w:r>
    </w:p>
  </w:endnote>
  <w:endnote w:type="continuationSeparator" w:id="0">
    <w:p w14:paraId="66EF97D6" w14:textId="77777777" w:rsidR="00901353" w:rsidRDefault="0090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DD88" w14:textId="147DD71E" w:rsidR="00B21CCE" w:rsidRDefault="006A5E3A" w:rsidP="00CF78AD">
    <w:pPr>
      <w:spacing w:before="66" w:line="274" w:lineRule="exact"/>
      <w:ind w:firstLineChars="529" w:firstLine="1275"/>
      <w:rPr>
        <w:rFonts w:ascii="Times New Roman" w:eastAsia="Times New Roman" w:hAnsi="Times New Roman" w:cs="Times New Roman"/>
        <w:sz w:val="20"/>
        <w:szCs w:val="20"/>
      </w:rPr>
    </w:pPr>
    <w:r>
      <w:rPr>
        <w:rFonts w:ascii="宋体" w:eastAsia="宋体" w:hAnsi="宋体" w:cs="宋体" w:hint="eastAsia"/>
        <w:b/>
        <w:bCs/>
        <w:noProof/>
        <w:color w:val="333333"/>
        <w:spacing w:val="9"/>
        <w:sz w:val="24"/>
        <w:szCs w:val="24"/>
      </w:rPr>
      <mc:AlternateContent>
        <mc:Choice Requires="wps">
          <w:drawing>
            <wp:anchor distT="0" distB="0" distL="114300" distR="114300" simplePos="0" relativeHeight="251664896" behindDoc="0" locked="0" layoutInCell="1" allowOverlap="1" wp14:anchorId="0A71F330" wp14:editId="508B3EDF">
              <wp:simplePos x="0" y="0"/>
              <wp:positionH relativeFrom="column">
                <wp:posOffset>0</wp:posOffset>
              </wp:positionH>
              <wp:positionV relativeFrom="paragraph">
                <wp:posOffset>0</wp:posOffset>
              </wp:positionV>
              <wp:extent cx="5808980" cy="0"/>
              <wp:effectExtent l="0" t="0" r="0" b="0"/>
              <wp:wrapNone/>
              <wp:docPr id="661082533" name="直接连接符 1"/>
              <wp:cNvGraphicFramePr/>
              <a:graphic xmlns:a="http://schemas.openxmlformats.org/drawingml/2006/main">
                <a:graphicData uri="http://schemas.microsoft.com/office/word/2010/wordprocessingShape">
                  <wps:wsp>
                    <wps:cNvCnPr/>
                    <wps:spPr>
                      <a:xfrm>
                        <a:off x="0" y="0"/>
                        <a:ext cx="5808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E23DE" id="直接连接符 1"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0,0" to="45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" strokecolor="black [3200]" strokeweight=".5pt">
              <v:stroke joinstyle="miter"/>
            </v:line>
          </w:pict>
        </mc:Fallback>
      </mc:AlternateContent>
    </w:r>
    <w:r>
      <w:rPr>
        <w:noProof/>
        <w:sz w:val="24"/>
        <w:szCs w:val="24"/>
      </w:rPr>
      <w:drawing>
        <wp:anchor distT="0" distB="0" distL="0" distR="0" simplePos="0" relativeHeight="251657728" behindDoc="0" locked="0" layoutInCell="0" allowOverlap="1" wp14:anchorId="037CD5A3" wp14:editId="671C8F1A">
          <wp:simplePos x="0" y="0"/>
          <wp:positionH relativeFrom="page">
            <wp:posOffset>988695</wp:posOffset>
          </wp:positionH>
          <wp:positionV relativeFrom="page">
            <wp:posOffset>10036175</wp:posOffset>
          </wp:positionV>
          <wp:extent cx="556260" cy="556260"/>
          <wp:effectExtent l="0" t="0" r="0" b="0"/>
          <wp:wrapNone/>
          <wp:docPr id="1934449727" name="图片 1934449727"/>
          <wp:cNvGraphicFramePr/>
          <a:graphic xmlns:a="http://schemas.openxmlformats.org/drawingml/2006/main">
            <a:graphicData uri="http://schemas.openxmlformats.org/drawingml/2006/picture">
              <pic:pic xmlns:pic="http://schemas.openxmlformats.org/drawingml/2006/picture">
                <pic:nvPicPr>
                  <pic:cNvPr id="1322710829" name="图片 1322710829"/>
                  <pic:cNvPicPr/>
                </pic:nvPicPr>
                <pic:blipFill>
                  <a:blip r:embed="rId1"/>
                  <a:stretch>
                    <a:fillRect/>
                  </a:stretch>
                </pic:blipFill>
                <pic:spPr>
                  <a:xfrm>
                    <a:off x="0" y="0"/>
                    <a:ext cx="556260" cy="556259"/>
                  </a:xfrm>
                  <a:prstGeom prst="rect">
                    <a:avLst/>
                  </a:prstGeom>
                </pic:spPr>
              </pic:pic>
            </a:graphicData>
          </a:graphic>
        </wp:anchor>
      </w:drawing>
    </w:r>
    <w:r>
      <w:rPr>
        <w:rFonts w:ascii="宋体" w:eastAsia="宋体" w:hAnsi="宋体" w:cs="宋体"/>
        <w:spacing w:val="12"/>
        <w:position w:val="1"/>
        <w:sz w:val="20"/>
        <w:szCs w:val="20"/>
      </w:rPr>
      <w:t>认</w:t>
    </w:r>
    <w:r>
      <w:rPr>
        <w:rFonts w:ascii="宋体" w:eastAsia="宋体" w:hAnsi="宋体" w:cs="宋体"/>
        <w:spacing w:val="11"/>
        <w:position w:val="1"/>
        <w:sz w:val="20"/>
        <w:szCs w:val="20"/>
      </w:rPr>
      <w:t>证</w:t>
    </w:r>
    <w:r>
      <w:rPr>
        <w:rFonts w:ascii="宋体" w:eastAsia="宋体" w:hAnsi="宋体" w:cs="宋体"/>
        <w:spacing w:val="6"/>
        <w:position w:val="1"/>
        <w:sz w:val="20"/>
        <w:szCs w:val="20"/>
      </w:rPr>
      <w:t>机构名称：中</w:t>
    </w:r>
    <w:proofErr w:type="gramStart"/>
    <w:r>
      <w:rPr>
        <w:rFonts w:ascii="宋体" w:eastAsia="宋体" w:hAnsi="宋体" w:cs="宋体"/>
        <w:spacing w:val="6"/>
        <w:position w:val="1"/>
        <w:sz w:val="20"/>
        <w:szCs w:val="20"/>
      </w:rPr>
      <w:t>认</w:t>
    </w:r>
    <w:proofErr w:type="gramEnd"/>
    <w:r>
      <w:rPr>
        <w:rFonts w:ascii="宋体" w:eastAsia="宋体" w:hAnsi="宋体" w:cs="宋体"/>
        <w:spacing w:val="6"/>
        <w:position w:val="1"/>
        <w:sz w:val="20"/>
        <w:szCs w:val="20"/>
      </w:rPr>
      <w:t>认证有限公司 (</w:t>
    </w:r>
    <w:r>
      <w:rPr>
        <w:rFonts w:ascii="Times New Roman" w:eastAsia="Times New Roman" w:hAnsi="Times New Roman" w:cs="Times New Roman"/>
        <w:position w:val="1"/>
        <w:sz w:val="20"/>
        <w:szCs w:val="20"/>
      </w:rPr>
      <w:t>ZRC</w:t>
    </w:r>
    <w:r>
      <w:rPr>
        <w:rFonts w:ascii="宋体" w:eastAsia="宋体" w:hAnsi="宋体" w:cs="宋体"/>
        <w:spacing w:val="6"/>
        <w:position w:val="1"/>
        <w:sz w:val="20"/>
        <w:szCs w:val="20"/>
      </w:rPr>
      <w:t>)                    页码</w:t>
    </w:r>
    <w:r w:rsidR="00CF78AD" w:rsidRPr="00CF78AD">
      <w:rPr>
        <w:rFonts w:ascii="宋体" w:eastAsia="宋体" w:hAnsi="宋体" w:cs="宋体"/>
        <w:spacing w:val="6"/>
        <w:position w:val="1"/>
        <w:sz w:val="20"/>
        <w:szCs w:val="20"/>
        <w:lang w:val="zh-CN"/>
      </w:rPr>
      <w:t xml:space="preserve"> </w:t>
    </w:r>
    <w:r w:rsidR="00CF78AD" w:rsidRPr="00CF78AD">
      <w:rPr>
        <w:rFonts w:ascii="宋体" w:eastAsia="宋体" w:hAnsi="宋体" w:cs="宋体"/>
        <w:b/>
        <w:bCs/>
        <w:spacing w:val="6"/>
        <w:position w:val="1"/>
        <w:sz w:val="20"/>
        <w:szCs w:val="20"/>
      </w:rPr>
      <w:fldChar w:fldCharType="begin"/>
    </w:r>
    <w:r w:rsidR="00CF78AD" w:rsidRPr="00CF78AD">
      <w:rPr>
        <w:rFonts w:ascii="宋体" w:eastAsia="宋体" w:hAnsi="宋体" w:cs="宋体"/>
        <w:b/>
        <w:bCs/>
        <w:spacing w:val="6"/>
        <w:position w:val="1"/>
        <w:sz w:val="20"/>
        <w:szCs w:val="20"/>
      </w:rPr>
      <w:instrText>PAGE  \* Arabic  \* MERGEFORMAT</w:instrText>
    </w:r>
    <w:r w:rsidR="00CF78AD" w:rsidRPr="00CF78AD">
      <w:rPr>
        <w:rFonts w:ascii="宋体" w:eastAsia="宋体" w:hAnsi="宋体" w:cs="宋体"/>
        <w:b/>
        <w:bCs/>
        <w:spacing w:val="6"/>
        <w:position w:val="1"/>
        <w:sz w:val="20"/>
        <w:szCs w:val="20"/>
      </w:rPr>
      <w:fldChar w:fldCharType="separate"/>
    </w:r>
    <w:r w:rsidR="00CF78AD" w:rsidRPr="00CF78AD">
      <w:rPr>
        <w:rFonts w:ascii="宋体" w:eastAsia="宋体" w:hAnsi="宋体" w:cs="宋体"/>
        <w:b/>
        <w:bCs/>
        <w:spacing w:val="6"/>
        <w:position w:val="1"/>
        <w:sz w:val="20"/>
        <w:szCs w:val="20"/>
        <w:lang w:val="zh-CN"/>
      </w:rPr>
      <w:t>1</w:t>
    </w:r>
    <w:r w:rsidR="00CF78AD" w:rsidRPr="00CF78AD">
      <w:rPr>
        <w:rFonts w:ascii="宋体" w:eastAsia="宋体" w:hAnsi="宋体" w:cs="宋体"/>
        <w:b/>
        <w:bCs/>
        <w:spacing w:val="6"/>
        <w:position w:val="1"/>
        <w:sz w:val="20"/>
        <w:szCs w:val="20"/>
      </w:rPr>
      <w:fldChar w:fldCharType="end"/>
    </w:r>
    <w:r w:rsidR="00CF78AD" w:rsidRPr="00CF78AD">
      <w:rPr>
        <w:rFonts w:ascii="宋体" w:eastAsia="宋体" w:hAnsi="宋体" w:cs="宋体"/>
        <w:spacing w:val="6"/>
        <w:position w:val="1"/>
        <w:sz w:val="20"/>
        <w:szCs w:val="20"/>
        <w:lang w:val="zh-CN"/>
      </w:rPr>
      <w:t xml:space="preserve"> / </w:t>
    </w:r>
    <w:r w:rsidR="00CF78AD" w:rsidRPr="00CF78AD">
      <w:rPr>
        <w:rFonts w:ascii="宋体" w:eastAsia="宋体" w:hAnsi="宋体" w:cs="宋体"/>
        <w:b/>
        <w:bCs/>
        <w:spacing w:val="6"/>
        <w:position w:val="1"/>
        <w:sz w:val="20"/>
        <w:szCs w:val="20"/>
      </w:rPr>
      <w:fldChar w:fldCharType="begin"/>
    </w:r>
    <w:r w:rsidR="00CF78AD" w:rsidRPr="00CF78AD">
      <w:rPr>
        <w:rFonts w:ascii="宋体" w:eastAsia="宋体" w:hAnsi="宋体" w:cs="宋体"/>
        <w:b/>
        <w:bCs/>
        <w:spacing w:val="6"/>
        <w:position w:val="1"/>
        <w:sz w:val="20"/>
        <w:szCs w:val="20"/>
      </w:rPr>
      <w:instrText>NUMPAGES  \* Arabic  \* MERGEFORMAT</w:instrText>
    </w:r>
    <w:r w:rsidR="00CF78AD" w:rsidRPr="00CF78AD">
      <w:rPr>
        <w:rFonts w:ascii="宋体" w:eastAsia="宋体" w:hAnsi="宋体" w:cs="宋体"/>
        <w:b/>
        <w:bCs/>
        <w:spacing w:val="6"/>
        <w:position w:val="1"/>
        <w:sz w:val="20"/>
        <w:szCs w:val="20"/>
      </w:rPr>
      <w:fldChar w:fldCharType="separate"/>
    </w:r>
    <w:r w:rsidR="00CF78AD" w:rsidRPr="00CF78AD">
      <w:rPr>
        <w:rFonts w:ascii="宋体" w:eastAsia="宋体" w:hAnsi="宋体" w:cs="宋体"/>
        <w:b/>
        <w:bCs/>
        <w:spacing w:val="6"/>
        <w:position w:val="1"/>
        <w:sz w:val="20"/>
        <w:szCs w:val="20"/>
        <w:lang w:val="zh-CN"/>
      </w:rPr>
      <w:t>2</w:t>
    </w:r>
    <w:r w:rsidR="00CF78AD" w:rsidRPr="00CF78AD">
      <w:rPr>
        <w:rFonts w:ascii="宋体" w:eastAsia="宋体" w:hAnsi="宋体" w:cs="宋体"/>
        <w:b/>
        <w:bCs/>
        <w:spacing w:val="6"/>
        <w:position w:val="1"/>
        <w:sz w:val="20"/>
        <w:szCs w:val="20"/>
      </w:rPr>
      <w:fldChar w:fldCharType="end"/>
    </w:r>
  </w:p>
  <w:p w14:paraId="76A232DF" w14:textId="77777777" w:rsidR="006A5E3A" w:rsidRDefault="00000000" w:rsidP="00CF78AD">
    <w:pPr>
      <w:spacing w:before="28" w:line="266" w:lineRule="auto"/>
      <w:ind w:right="-133" w:firstLineChars="600" w:firstLine="1248"/>
      <w:rPr>
        <w:rFonts w:ascii="宋体" w:eastAsia="宋体" w:hAnsi="宋体" w:cs="宋体"/>
        <w:spacing w:val="4"/>
        <w:sz w:val="20"/>
        <w:szCs w:val="20"/>
      </w:rPr>
    </w:pPr>
    <w:r>
      <w:rPr>
        <w:rFonts w:ascii="宋体" w:eastAsia="宋体" w:hAnsi="宋体" w:cs="宋体"/>
        <w:spacing w:val="8"/>
        <w:sz w:val="20"/>
        <w:szCs w:val="20"/>
      </w:rPr>
      <w:t>认证</w:t>
    </w:r>
    <w:r>
      <w:rPr>
        <w:rFonts w:ascii="宋体" w:eastAsia="宋体" w:hAnsi="宋体" w:cs="宋体"/>
        <w:spacing w:val="7"/>
        <w:sz w:val="20"/>
        <w:szCs w:val="20"/>
      </w:rPr>
      <w:t>机</w:t>
    </w:r>
    <w:r>
      <w:rPr>
        <w:rFonts w:ascii="宋体" w:eastAsia="宋体" w:hAnsi="宋体" w:cs="宋体"/>
        <w:spacing w:val="4"/>
        <w:sz w:val="20"/>
        <w:szCs w:val="20"/>
      </w:rPr>
      <w:t>构地址：</w:t>
    </w:r>
    <w:r>
      <w:rPr>
        <w:rFonts w:ascii="宋体" w:eastAsia="宋体" w:hAnsi="宋体" w:cs="宋体" w:hint="eastAsia"/>
        <w:spacing w:val="4"/>
        <w:sz w:val="20"/>
        <w:szCs w:val="20"/>
      </w:rPr>
      <w:t>中国（四川）自由贸易试验区成都高新区天府三街69号1栋29楼2904号</w:t>
    </w:r>
  </w:p>
  <w:p w14:paraId="3F159CF9" w14:textId="47869AFC" w:rsidR="00B21CCE" w:rsidRDefault="00000000" w:rsidP="00CF78AD">
    <w:pPr>
      <w:spacing w:before="28" w:line="266" w:lineRule="auto"/>
      <w:ind w:leftChars="-67" w:left="-141" w:right="-133" w:firstLineChars="700" w:firstLine="1428"/>
      <w:rPr>
        <w:rFonts w:ascii="Times New Roman" w:eastAsia="Times New Roman" w:hAnsi="Times New Roman" w:cs="Times New Roman"/>
        <w:sz w:val="20"/>
        <w:szCs w:val="20"/>
      </w:rPr>
    </w:pPr>
    <w:r>
      <w:rPr>
        <w:rFonts w:ascii="宋体" w:eastAsia="宋体" w:hAnsi="宋体" w:cs="宋体"/>
        <w:spacing w:val="4"/>
        <w:sz w:val="20"/>
        <w:szCs w:val="20"/>
      </w:rPr>
      <w:t>联系方式 (</w:t>
    </w:r>
    <w:r>
      <w:rPr>
        <w:rFonts w:ascii="Times New Roman" w:eastAsia="Times New Roman" w:hAnsi="Times New Roman" w:cs="Times New Roman"/>
        <w:sz w:val="20"/>
        <w:szCs w:val="20"/>
      </w:rPr>
      <w:t>Tel</w:t>
    </w:r>
    <w:r>
      <w:rPr>
        <w:rFonts w:ascii="宋体" w:eastAsia="宋体" w:hAnsi="宋体" w:cs="宋体"/>
        <w:spacing w:val="4"/>
        <w:sz w:val="20"/>
        <w:szCs w:val="20"/>
      </w:rPr>
      <w:t>)：</w:t>
    </w:r>
    <w:r>
      <w:rPr>
        <w:rFonts w:ascii="Times New Roman" w:eastAsia="Times New Roman" w:hAnsi="Times New Roman" w:cs="Times New Roman"/>
        <w:spacing w:val="4"/>
        <w:sz w:val="20"/>
        <w:szCs w:val="20"/>
      </w:rPr>
      <w:t xml:space="preserve">028-62373001 </w:t>
    </w:r>
    <w:r>
      <w:rPr>
        <w:rFonts w:ascii="宋体" w:eastAsia="宋体" w:hAnsi="宋体" w:cs="宋体"/>
        <w:spacing w:val="4"/>
        <w:sz w:val="20"/>
        <w:szCs w:val="20"/>
      </w:rPr>
      <w:t>传真 (</w:t>
    </w:r>
    <w:r>
      <w:rPr>
        <w:rFonts w:ascii="Times New Roman" w:eastAsia="Times New Roman" w:hAnsi="Times New Roman" w:cs="Times New Roman"/>
        <w:sz w:val="20"/>
        <w:szCs w:val="20"/>
      </w:rPr>
      <w:t>Fax</w:t>
    </w:r>
    <w:r>
      <w:rPr>
        <w:rFonts w:ascii="宋体" w:eastAsia="宋体" w:hAnsi="宋体" w:cs="宋体"/>
        <w:spacing w:val="4"/>
        <w:sz w:val="20"/>
        <w:szCs w:val="20"/>
      </w:rPr>
      <w:t>) ：</w:t>
    </w:r>
    <w:r>
      <w:rPr>
        <w:rFonts w:ascii="Times New Roman" w:eastAsia="Times New Roman" w:hAnsi="Times New Roman" w:cs="Times New Roman"/>
        <w:spacing w:val="4"/>
        <w:sz w:val="20"/>
        <w:szCs w:val="20"/>
      </w:rPr>
      <w:t xml:space="preserve">028-61987936    </w:t>
    </w:r>
    <w:r>
      <w:rPr>
        <w:rFonts w:ascii="宋体" w:eastAsia="宋体" w:hAnsi="宋体" w:cs="宋体"/>
        <w:spacing w:val="4"/>
        <w:sz w:val="20"/>
        <w:szCs w:val="20"/>
      </w:rPr>
      <w:t>邮编：</w:t>
    </w:r>
    <w:r>
      <w:rPr>
        <w:rFonts w:ascii="Times New Roman" w:eastAsia="Times New Roman" w:hAnsi="Times New Roman" w:cs="Times New Roman"/>
        <w:spacing w:val="4"/>
        <w:sz w:val="20"/>
        <w:szCs w:val="20"/>
      </w:rPr>
      <w:t>6100</w:t>
    </w:r>
    <w:r>
      <w:rPr>
        <w:rFonts w:ascii="Times New Roman" w:eastAsia="Times New Roman" w:hAnsi="Times New Roman" w:cs="Times New Roman"/>
        <w:sz w:val="20"/>
        <w:szCs w:val="20"/>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D4D4" w14:textId="77777777" w:rsidR="00901353" w:rsidRDefault="00901353">
      <w:r>
        <w:separator/>
      </w:r>
    </w:p>
  </w:footnote>
  <w:footnote w:type="continuationSeparator" w:id="0">
    <w:p w14:paraId="12E565A0" w14:textId="77777777" w:rsidR="00901353" w:rsidRDefault="0090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0068" w14:textId="0102F980" w:rsidR="00B21CCE" w:rsidRPr="008A7CB7" w:rsidRDefault="00000000">
    <w:pPr>
      <w:pStyle w:val="a5"/>
      <w:jc w:val="left"/>
      <w:rPr>
        <w:color w:val="auto"/>
      </w:rPr>
    </w:pPr>
    <w:r>
      <w:rPr>
        <w:rFonts w:ascii="宋体" w:eastAsia="宋体" w:hAnsi="宋体" w:cs="宋体"/>
        <w:spacing w:val="6"/>
        <w:position w:val="1"/>
        <w:sz w:val="20"/>
        <w:szCs w:val="20"/>
      </w:rPr>
      <w:t>中</w:t>
    </w:r>
    <w:proofErr w:type="gramStart"/>
    <w:r>
      <w:rPr>
        <w:rFonts w:ascii="宋体" w:eastAsia="宋体" w:hAnsi="宋体" w:cs="宋体"/>
        <w:spacing w:val="6"/>
        <w:position w:val="1"/>
        <w:sz w:val="20"/>
        <w:szCs w:val="20"/>
      </w:rPr>
      <w:t>认</w:t>
    </w:r>
    <w:proofErr w:type="gramEnd"/>
    <w:r>
      <w:rPr>
        <w:rFonts w:ascii="宋体" w:eastAsia="宋体" w:hAnsi="宋体" w:cs="宋体"/>
        <w:spacing w:val="6"/>
        <w:position w:val="1"/>
        <w:sz w:val="20"/>
        <w:szCs w:val="20"/>
      </w:rPr>
      <w:t>认证有限公司 (</w:t>
    </w:r>
    <w:r>
      <w:rPr>
        <w:rFonts w:ascii="Times New Roman" w:eastAsia="Times New Roman" w:hAnsi="Times New Roman" w:cs="Times New Roman"/>
        <w:position w:val="1"/>
        <w:sz w:val="20"/>
        <w:szCs w:val="20"/>
      </w:rPr>
      <w:t>ZRC</w:t>
    </w:r>
    <w:r>
      <w:rPr>
        <w:rFonts w:ascii="宋体" w:eastAsia="宋体" w:hAnsi="宋体" w:cs="宋体"/>
        <w:spacing w:val="6"/>
        <w:position w:val="1"/>
        <w:sz w:val="20"/>
        <w:szCs w:val="20"/>
      </w:rPr>
      <w:t xml:space="preserve">)                                     </w:t>
    </w:r>
    <w:r w:rsidRPr="008A7CB7">
      <w:rPr>
        <w:rFonts w:ascii="宋体" w:eastAsia="宋体" w:hAnsi="宋体" w:cs="宋体"/>
        <w:color w:val="auto"/>
        <w:spacing w:val="6"/>
        <w:position w:val="1"/>
        <w:sz w:val="20"/>
        <w:szCs w:val="20"/>
      </w:rPr>
      <w:t xml:space="preserve"> </w:t>
    </w:r>
    <w:r w:rsidR="00DD5E24" w:rsidRPr="00DD5E24">
      <w:rPr>
        <w:rFonts w:ascii="宋体" w:eastAsia="宋体" w:hAnsi="宋体" w:cs="宋体"/>
        <w:color w:val="auto"/>
        <w:spacing w:val="6"/>
        <w:position w:val="1"/>
        <w:sz w:val="20"/>
        <w:szCs w:val="20"/>
      </w:rPr>
      <w:t>ZRC-GK-09-01(A0)2023</w:t>
    </w:r>
    <w:r w:rsidR="00DD5E24">
      <w:rPr>
        <w:rFonts w:ascii="宋体" w:eastAsia="宋体" w:hAnsi="宋体" w:cs="宋体" w:hint="eastAsia"/>
        <w:color w:val="auto"/>
        <w:spacing w:val="6"/>
        <w:position w:val="1"/>
        <w:sz w:val="20"/>
        <w:szCs w:val="20"/>
      </w:rPr>
      <w:t>.</w:t>
    </w:r>
    <w:r w:rsidR="00DD5E24" w:rsidRPr="00DD5E24">
      <w:rPr>
        <w:rFonts w:ascii="宋体" w:eastAsia="宋体" w:hAnsi="宋体" w:cs="宋体"/>
        <w:color w:val="auto"/>
        <w:spacing w:val="6"/>
        <w:position w:val="1"/>
        <w:sz w:val="20"/>
        <w:szCs w:val="20"/>
      </w:rPr>
      <w:t>0404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B21CCE"/>
    <w:rsid w:val="000457EA"/>
    <w:rsid w:val="00085FFA"/>
    <w:rsid w:val="00176E38"/>
    <w:rsid w:val="004168C2"/>
    <w:rsid w:val="005330DD"/>
    <w:rsid w:val="0068438E"/>
    <w:rsid w:val="006A5E3A"/>
    <w:rsid w:val="006C7BF2"/>
    <w:rsid w:val="00853AF3"/>
    <w:rsid w:val="008A7CB7"/>
    <w:rsid w:val="00901353"/>
    <w:rsid w:val="00B21CCE"/>
    <w:rsid w:val="00C93083"/>
    <w:rsid w:val="00CF78AD"/>
    <w:rsid w:val="00D36372"/>
    <w:rsid w:val="00DD5E24"/>
    <w:rsid w:val="00DE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A411847"/>
  <w15:docId w15:val="{EA5E3424-3DF7-4E83-A47E-EC71FB4B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rFonts w:eastAsiaTheme="minorEastAsia"/>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jc w:val="center"/>
    </w:pPr>
    <w:rPr>
      <w:sz w:val="18"/>
      <w:szCs w:val="18"/>
    </w:rPr>
  </w:style>
  <w:style w:type="table" w:customStyle="1" w:styleId="TableNormal">
    <w:name w:val="Table Normal"/>
    <w:unhideWhenUsed/>
    <w:qFormat/>
    <w:tblPr>
      <w:tblCellMar>
        <w:top w:w="0" w:type="dxa"/>
        <w:left w:w="0" w:type="dxa"/>
        <w:bottom w:w="0" w:type="dxa"/>
        <w:right w:w="0" w:type="dxa"/>
      </w:tblCellMar>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中认认证（ZRC）</dc:title>
  <dc:subject>17021</dc:subject>
  <dc:creator>VH-C</dc:creator>
  <cp:lastModifiedBy>小东 陈</cp:lastModifiedBy>
  <cp:revision>18</cp:revision>
  <dcterms:created xsi:type="dcterms:W3CDTF">2021-07-05T18:19:00Z</dcterms:created>
  <dcterms:modified xsi:type="dcterms:W3CDTF">2023-04-04T02:56:00Z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2023-04-03T10:30:00Z</vt:filetime>
  </property>
  <property fmtid="{D5CDD505-2E9C-101B-9397-08002B2CF9AE}" pid="4" name="ICV">
    <vt:lpwstr>3C01F0F118C63D3F9E972A645CA01D48_32</vt:lpwstr>
  </property>
  <property fmtid="{D5CDD505-2E9C-101B-9397-08002B2CF9AE}" pid="5" name="KSOProductBuildVer">
    <vt:lpwstr>2052-11.34.2</vt:lpwstr>
  </property>
</Properties>
</file>